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ED1365C" w:rsidR="002310F0" w:rsidRDefault="00C113A5" w:rsidP="001F0A51">
      <w:pPr>
        <w:jc w:val="both"/>
      </w:pPr>
      <w:r>
        <w:rPr>
          <w:noProof/>
        </w:rPr>
        <mc:AlternateContent>
          <mc:Choice Requires="wps">
            <w:drawing>
              <wp:anchor distT="0" distB="0" distL="114300" distR="114300" simplePos="0" relativeHeight="251658240" behindDoc="0" locked="0" layoutInCell="1" hidden="0" allowOverlap="1" wp14:anchorId="5430BD78" wp14:editId="6CE17570">
                <wp:simplePos x="0" y="0"/>
                <wp:positionH relativeFrom="page">
                  <wp:posOffset>3374072</wp:posOffset>
                </wp:positionH>
                <wp:positionV relativeFrom="page">
                  <wp:posOffset>285433</wp:posOffset>
                </wp:positionV>
                <wp:extent cx="2935605" cy="1160145"/>
                <wp:effectExtent l="0" t="0" r="0" b="0"/>
                <wp:wrapNone/>
                <wp:docPr id="473" name="Rectangle 473"/>
                <wp:cNvGraphicFramePr/>
                <a:graphic xmlns:a="http://schemas.openxmlformats.org/drawingml/2006/main">
                  <a:graphicData uri="http://schemas.microsoft.com/office/word/2010/wordprocessingShape">
                    <wps:wsp>
                      <wps:cNvSpPr/>
                      <wps:spPr>
                        <a:xfrm>
                          <a:off x="3882960" y="3204690"/>
                          <a:ext cx="2926080" cy="1150620"/>
                        </a:xfrm>
                        <a:prstGeom prst="rect">
                          <a:avLst/>
                        </a:prstGeom>
                        <a:solidFill>
                          <a:schemeClr val="dk2"/>
                        </a:solidFill>
                        <a:ln>
                          <a:noFill/>
                        </a:ln>
                      </wps:spPr>
                      <wps:txbx>
                        <w:txbxContent>
                          <w:p w14:paraId="2680285C" w14:textId="77777777" w:rsidR="002310F0" w:rsidRDefault="00C113A5">
                            <w:pPr>
                              <w:spacing w:before="240" w:line="258" w:lineRule="auto"/>
                              <w:jc w:val="center"/>
                              <w:textDirection w:val="btLr"/>
                            </w:pPr>
                            <w:r>
                              <w:rPr>
                                <w:color w:val="FFFFFF"/>
                              </w:rPr>
                              <w:t xml:space="preserve">OC – Parcours </w:t>
                            </w:r>
                            <w:proofErr w:type="gramStart"/>
                            <w:r>
                              <w:rPr>
                                <w:color w:val="FFFFFF"/>
                              </w:rPr>
                              <w:t>«  Data</w:t>
                            </w:r>
                            <w:proofErr w:type="gramEnd"/>
                            <w:r>
                              <w:rPr>
                                <w:color w:val="FFFFFF"/>
                              </w:rPr>
                              <w:t xml:space="preserve"> </w:t>
                            </w:r>
                            <w:proofErr w:type="spellStart"/>
                            <w:r>
                              <w:rPr>
                                <w:color w:val="FFFFFF"/>
                              </w:rPr>
                              <w:t>Scientist</w:t>
                            </w:r>
                            <w:proofErr w:type="spellEnd"/>
                            <w:r>
                              <w:rPr>
                                <w:color w:val="FFFFFF"/>
                              </w:rPr>
                              <w:t> »</w:t>
                            </w:r>
                          </w:p>
                        </w:txbxContent>
                      </wps:txbx>
                      <wps:bodyPr spcFirstLastPara="1" wrap="square" lIns="182875" tIns="182875" rIns="182875" bIns="365750" anchor="b" anchorCtr="0">
                        <a:noAutofit/>
                      </wps:bodyPr>
                    </wps:wsp>
                  </a:graphicData>
                </a:graphic>
              </wp:anchor>
            </w:drawing>
          </mc:Choice>
          <mc:Fallback>
            <w:pict>
              <v:rect w14:anchorId="5430BD78" id="Rectangle 473" o:spid="_x0000_s1026" style="position:absolute;left:0;text-align:left;margin-left:265.65pt;margin-top:22.5pt;width:231.15pt;height:91.35pt;z-index:251658240;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" fillcolor="#44546a [3202]" stroked="f">
                <v:textbox inset="5.07986mm,5.07986mm,5.07986mm,10.1597mm">
                  <w:txbxContent>
                    <w:p w14:paraId="2680285C" w14:textId="77777777" w:rsidR="002310F0" w:rsidRDefault="00C113A5">
                      <w:pPr>
                        <w:spacing w:before="240" w:line="258" w:lineRule="auto"/>
                        <w:jc w:val="center"/>
                        <w:textDirection w:val="btLr"/>
                      </w:pPr>
                      <w:r>
                        <w:rPr>
                          <w:color w:val="FFFFFF"/>
                        </w:rPr>
                        <w:t xml:space="preserve">OC – Parcours </w:t>
                      </w:r>
                      <w:proofErr w:type="gramStart"/>
                      <w:r>
                        <w:rPr>
                          <w:color w:val="FFFFFF"/>
                        </w:rPr>
                        <w:t>«  Data</w:t>
                      </w:r>
                      <w:proofErr w:type="gramEnd"/>
                      <w:r>
                        <w:rPr>
                          <w:color w:val="FFFFFF"/>
                        </w:rPr>
                        <w:t xml:space="preserve"> </w:t>
                      </w:r>
                      <w:proofErr w:type="spellStart"/>
                      <w:r>
                        <w:rPr>
                          <w:color w:val="FFFFFF"/>
                        </w:rPr>
                        <w:t>Scientist</w:t>
                      </w:r>
                      <w:proofErr w:type="spellEnd"/>
                      <w:r>
                        <w:rPr>
                          <w:color w:val="FFFFFF"/>
                        </w:rPr>
                        <w:t> »</w:t>
                      </w:r>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hidden="0" allowOverlap="1" wp14:anchorId="20634984" wp14:editId="1C08224D">
                <wp:simplePos x="0" y="0"/>
                <wp:positionH relativeFrom="page">
                  <wp:posOffset>3435033</wp:posOffset>
                </wp:positionH>
                <wp:positionV relativeFrom="page">
                  <wp:posOffset>7051993</wp:posOffset>
                </wp:positionV>
                <wp:extent cx="2807335" cy="278130"/>
                <wp:effectExtent l="0" t="0" r="0" b="0"/>
                <wp:wrapSquare wrapText="bothSides" distT="0" distB="0" distL="114300" distR="114300"/>
                <wp:docPr id="472" name="Rectangle 472"/>
                <wp:cNvGraphicFramePr/>
                <a:graphic xmlns:a="http://schemas.openxmlformats.org/drawingml/2006/main">
                  <a:graphicData uri="http://schemas.microsoft.com/office/word/2010/wordprocessingShape">
                    <wps:wsp>
                      <wps:cNvSpPr/>
                      <wps:spPr>
                        <a:xfrm>
                          <a:off x="3947095" y="3645698"/>
                          <a:ext cx="2797810" cy="268605"/>
                        </a:xfrm>
                        <a:prstGeom prst="rect">
                          <a:avLst/>
                        </a:prstGeom>
                        <a:noFill/>
                        <a:ln>
                          <a:noFill/>
                        </a:ln>
                      </wps:spPr>
                      <wps:txbx>
                        <w:txbxContent>
                          <w:p w14:paraId="738F1520" w14:textId="77777777" w:rsidR="002310F0" w:rsidRDefault="00C113A5">
                            <w:pPr>
                              <w:spacing w:after="0" w:line="240" w:lineRule="auto"/>
                              <w:textDirection w:val="btLr"/>
                            </w:pPr>
                            <w:r>
                              <w:rPr>
                                <w:rFonts w:ascii="Arial" w:eastAsia="Arial" w:hAnsi="Arial" w:cs="Arial"/>
                                <w:color w:val="44546A"/>
                                <w:sz w:val="28"/>
                              </w:rPr>
                              <w:t>Pauline blivet</w:t>
                            </w:r>
                          </w:p>
                        </w:txbxContent>
                      </wps:txbx>
                      <wps:bodyPr spcFirstLastPara="1" wrap="square" lIns="91425" tIns="45700" rIns="91425" bIns="45700" anchor="b" anchorCtr="0">
                        <a:noAutofit/>
                      </wps:bodyPr>
                    </wps:wsp>
                  </a:graphicData>
                </a:graphic>
              </wp:anchor>
            </w:drawing>
          </mc:Choice>
          <mc:Fallback>
            <w:pict>
              <v:rect w14:anchorId="20634984" id="Rectangle 472" o:spid="_x0000_s1027" style="position:absolute;left:0;text-align:left;margin-left:270.5pt;margin-top:555.3pt;width:221.05pt;height:21.9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" filled="f" stroked="f">
                <v:textbox inset="2.53958mm,1.2694mm,2.53958mm,1.2694mm">
                  <w:txbxContent>
                    <w:p w14:paraId="738F1520" w14:textId="77777777" w:rsidR="002310F0" w:rsidRDefault="00C113A5">
                      <w:pPr>
                        <w:spacing w:after="0" w:line="240" w:lineRule="auto"/>
                        <w:textDirection w:val="btLr"/>
                      </w:pPr>
                      <w:r>
                        <w:rPr>
                          <w:rFonts w:ascii="Arial" w:eastAsia="Arial" w:hAnsi="Arial" w:cs="Arial"/>
                          <w:color w:val="44546A"/>
                          <w:sz w:val="28"/>
                        </w:rPr>
                        <w:t>Pauline blivet</w:t>
                      </w:r>
                    </w:p>
                  </w:txbxContent>
                </v:textbox>
                <w10:wrap type="square" anchorx="page" anchory="page"/>
              </v:rect>
            </w:pict>
          </mc:Fallback>
        </mc:AlternateContent>
      </w:r>
      <w:r>
        <w:rPr>
          <w:noProof/>
        </w:rPr>
        <mc:AlternateContent>
          <mc:Choice Requires="wps">
            <w:drawing>
              <wp:anchor distT="0" distB="0" distL="0" distR="0" simplePos="0" relativeHeight="251660288" behindDoc="1" locked="0" layoutInCell="1" hidden="0" allowOverlap="1" wp14:anchorId="7F18932D" wp14:editId="6CD30FD1">
                <wp:simplePos x="0" y="0"/>
                <wp:positionH relativeFrom="page">
                  <wp:align>center</wp:align>
                </wp:positionH>
                <wp:positionV relativeFrom="page">
                  <wp:align>center</wp:align>
                </wp:positionV>
                <wp:extent cx="7393305" cy="9565005"/>
                <wp:effectExtent l="0" t="0" r="0" b="0"/>
                <wp:wrapNone/>
                <wp:docPr id="474" name="Rectangle 474"/>
                <wp:cNvGraphicFramePr/>
                <a:graphic xmlns:a="http://schemas.openxmlformats.org/drawingml/2006/main">
                  <a:graphicData uri="http://schemas.microsoft.com/office/word/2010/wordprocessingShape">
                    <wps:wsp>
                      <wps:cNvSpPr/>
                      <wps:spPr>
                        <a:xfrm>
                          <a:off x="1654110" y="0"/>
                          <a:ext cx="7383780" cy="7560000"/>
                        </a:xfrm>
                        <a:prstGeom prst="rect">
                          <a:avLst/>
                        </a:prstGeom>
                        <a:gradFill>
                          <a:gsLst>
                            <a:gs pos="0">
                              <a:srgbClr val="D8E2F3"/>
                            </a:gs>
                            <a:gs pos="100000">
                              <a:srgbClr val="8DA9DB"/>
                            </a:gs>
                          </a:gsLst>
                          <a:lin ang="5400000" scaled="0"/>
                        </a:gradFill>
                        <a:ln>
                          <a:noFill/>
                        </a:ln>
                      </wps:spPr>
                      <wps:txbx>
                        <w:txbxContent>
                          <w:p w14:paraId="2B66364D" w14:textId="77777777" w:rsidR="002310F0" w:rsidRDefault="002310F0">
                            <w:pPr>
                              <w:spacing w:line="258" w:lineRule="auto"/>
                              <w:textDirection w:val="btLr"/>
                            </w:pPr>
                          </w:p>
                        </w:txbxContent>
                      </wps:txbx>
                      <wps:bodyPr spcFirstLastPara="1" wrap="square" lIns="274300" tIns="45700" rIns="274300" bIns="45700" anchor="ctr" anchorCtr="0">
                        <a:noAutofit/>
                      </wps:bodyPr>
                    </wps:wsp>
                  </a:graphicData>
                </a:graphic>
              </wp:anchor>
            </w:drawing>
          </mc:Choice>
          <mc:Fallback>
            <w:pict>
              <v:rect w14:anchorId="7F18932D" id="Rectangle 474" o:spid="_x0000_s1028" style="position:absolute;left:0;text-align:left;margin-left:0;margin-top:0;width:582.15pt;height:753.15pt;z-index:-251656192;visibility:visible;mso-wrap-style:square;mso-wrap-distance-left:0;mso-wrap-distance-top:0;mso-wrap-distance-right:0;mso-wrap-distance-bottom:0;mso-position-horizontal:center;mso-position-horizontal-relative:page;mso-position-vertical:center;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" fillcolor="#d8e2f3" stroked="f">
                <v:fill color2="#8da9db" focus="100%" type="gradient">
                  <o:fill v:ext="view" type="gradientUnscaled"/>
                </v:fill>
                <v:textbox inset="7.61944mm,1.2694mm,7.61944mm,1.2694mm">
                  <w:txbxContent>
                    <w:p w14:paraId="2B66364D" w14:textId="77777777" w:rsidR="002310F0" w:rsidRDefault="002310F0">
                      <w:pPr>
                        <w:spacing w:line="258" w:lineRule="auto"/>
                        <w:textDirection w:val="btLr"/>
                      </w:pPr>
                    </w:p>
                  </w:txbxContent>
                </v:textbox>
                <w10:wrap anchorx="page" anchory="page"/>
              </v:rect>
            </w:pict>
          </mc:Fallback>
        </mc:AlternateContent>
      </w:r>
      <w:r>
        <w:rPr>
          <w:noProof/>
        </w:rPr>
        <mc:AlternateContent>
          <mc:Choice Requires="wps">
            <w:drawing>
              <wp:anchor distT="0" distB="0" distL="114300" distR="114300" simplePos="0" relativeHeight="251661312" behindDoc="0" locked="0" layoutInCell="1" hidden="0" allowOverlap="1" wp14:anchorId="7812C979" wp14:editId="03C80D3D">
                <wp:simplePos x="0" y="0"/>
                <wp:positionH relativeFrom="page">
                  <wp:posOffset>3318193</wp:posOffset>
                </wp:positionH>
                <wp:positionV relativeFrom="page">
                  <wp:posOffset>258763</wp:posOffset>
                </wp:positionV>
                <wp:extent cx="3124835" cy="7056755"/>
                <wp:effectExtent l="0" t="0" r="0" b="0"/>
                <wp:wrapNone/>
                <wp:docPr id="471" name="Rectangle 471"/>
                <wp:cNvGraphicFramePr/>
                <a:graphic xmlns:a="http://schemas.openxmlformats.org/drawingml/2006/main">
                  <a:graphicData uri="http://schemas.microsoft.com/office/word/2010/wordprocessingShape">
                    <wps:wsp>
                      <wps:cNvSpPr/>
                      <wps:spPr>
                        <a:xfrm>
                          <a:off x="3791520" y="259560"/>
                          <a:ext cx="3108960" cy="7040880"/>
                        </a:xfrm>
                        <a:prstGeom prst="rect">
                          <a:avLst/>
                        </a:prstGeom>
                        <a:solidFill>
                          <a:schemeClr val="lt1"/>
                        </a:solidFill>
                        <a:ln w="15875" cap="flat" cmpd="sng">
                          <a:solidFill>
                            <a:srgbClr val="757070"/>
                          </a:solidFill>
                          <a:prstDash val="solid"/>
                          <a:miter lim="800000"/>
                          <a:headEnd type="none" w="sm" len="sm"/>
                          <a:tailEnd type="none" w="sm" len="sm"/>
                        </a:ln>
                      </wps:spPr>
                      <wps:txbx>
                        <w:txbxContent>
                          <w:p w14:paraId="24927455" w14:textId="77777777" w:rsidR="002310F0" w:rsidRDefault="002310F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812C979" id="Rectangle 471" o:spid="_x0000_s1029" style="position:absolute;left:0;text-align:left;margin-left:261.3pt;margin-top:20.4pt;width:246.05pt;height:555.65pt;z-index:251661312;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" fillcolor="white [3201]" strokecolor="#757070" strokeweight="1.25pt">
                <v:stroke startarrowwidth="narrow" startarrowlength="short" endarrowwidth="narrow" endarrowlength="short"/>
                <v:textbox inset="2.53958mm,2.53958mm,2.53958mm,2.53958mm">
                  <w:txbxContent>
                    <w:p w14:paraId="24927455" w14:textId="77777777" w:rsidR="002310F0" w:rsidRDefault="002310F0">
                      <w:pPr>
                        <w:spacing w:after="0" w:line="240" w:lineRule="auto"/>
                        <w:textDirection w:val="btLr"/>
                      </w:pPr>
                    </w:p>
                  </w:txbxContent>
                </v:textbox>
                <w10:wrap anchorx="page" anchory="page"/>
              </v:rect>
            </w:pict>
          </mc:Fallback>
        </mc:AlternateContent>
      </w:r>
    </w:p>
    <w:p w14:paraId="00000002" w14:textId="3B1F6873" w:rsidR="002310F0" w:rsidRDefault="00ED5320" w:rsidP="001F0A51">
      <w:pPr>
        <w:jc w:val="both"/>
      </w:pPr>
      <w:r>
        <w:rPr>
          <w:noProof/>
        </w:rPr>
        <mc:AlternateContent>
          <mc:Choice Requires="wps">
            <w:drawing>
              <wp:anchor distT="0" distB="0" distL="114300" distR="114300" simplePos="0" relativeHeight="251662336" behindDoc="0" locked="0" layoutInCell="1" hidden="0" allowOverlap="1" wp14:anchorId="2CB08E64" wp14:editId="3CD86E25">
                <wp:simplePos x="0" y="0"/>
                <wp:positionH relativeFrom="page">
                  <wp:posOffset>3436619</wp:posOffset>
                </wp:positionH>
                <wp:positionV relativeFrom="page">
                  <wp:posOffset>7376160</wp:posOffset>
                </wp:positionV>
                <wp:extent cx="3002915" cy="1965960"/>
                <wp:effectExtent l="0" t="0" r="6985" b="0"/>
                <wp:wrapNone/>
                <wp:docPr id="475" name="Rectangle 475"/>
                <wp:cNvGraphicFramePr/>
                <a:graphic xmlns:a="http://schemas.openxmlformats.org/drawingml/2006/main">
                  <a:graphicData uri="http://schemas.microsoft.com/office/word/2010/wordprocessingShape">
                    <wps:wsp>
                      <wps:cNvSpPr/>
                      <wps:spPr>
                        <a:xfrm>
                          <a:off x="0" y="0"/>
                          <a:ext cx="3002915" cy="1965960"/>
                        </a:xfrm>
                        <a:prstGeom prst="rect">
                          <a:avLst/>
                        </a:prstGeom>
                        <a:solidFill>
                          <a:schemeClr val="accent1"/>
                        </a:solidFill>
                        <a:ln>
                          <a:noFill/>
                        </a:ln>
                      </wps:spPr>
                      <wps:txbx>
                        <w:txbxContent>
                          <w:p w14:paraId="2898DB2F" w14:textId="45C3237C" w:rsidR="00ED5320" w:rsidRPr="00ED5320" w:rsidRDefault="00ED5320">
                            <w:pPr>
                              <w:spacing w:after="0" w:line="240" w:lineRule="auto"/>
                              <w:textDirection w:val="btLr"/>
                              <w:rPr>
                                <w:color w:val="FFFFFF" w:themeColor="background1"/>
                              </w:rPr>
                            </w:pPr>
                            <w:proofErr w:type="spellStart"/>
                            <w:r w:rsidRPr="00ED5320">
                              <w:rPr>
                                <w:color w:val="FFFFFF" w:themeColor="background1"/>
                              </w:rPr>
                              <w:t>OpenClassrooms</w:t>
                            </w:r>
                            <w:proofErr w:type="spellEnd"/>
                            <w:r w:rsidRPr="00ED5320">
                              <w:rPr>
                                <w:color w:val="FFFFFF" w:themeColor="background1"/>
                              </w:rPr>
                              <w:t xml:space="preserve"> – Parcours </w:t>
                            </w:r>
                            <w:proofErr w:type="gramStart"/>
                            <w:r w:rsidRPr="00ED5320">
                              <w:rPr>
                                <w:color w:val="FFFFFF" w:themeColor="background1"/>
                              </w:rPr>
                              <w:t>«  Data</w:t>
                            </w:r>
                            <w:proofErr w:type="gramEnd"/>
                            <w:r w:rsidRPr="00ED5320">
                              <w:rPr>
                                <w:color w:val="FFFFFF" w:themeColor="background1"/>
                              </w:rPr>
                              <w:t xml:space="preserve"> </w:t>
                            </w:r>
                            <w:proofErr w:type="spellStart"/>
                            <w:r w:rsidRPr="00ED5320">
                              <w:rPr>
                                <w:color w:val="FFFFFF" w:themeColor="background1"/>
                              </w:rPr>
                              <w:t>Scientist</w:t>
                            </w:r>
                            <w:proofErr w:type="spellEnd"/>
                            <w:r w:rsidRPr="00ED5320">
                              <w:rPr>
                                <w:color w:val="FFFFFF" w:themeColor="background1"/>
                              </w:rPr>
                              <w:t> »</w:t>
                            </w:r>
                          </w:p>
                          <w:p w14:paraId="6A3534F2" w14:textId="7CA1A616" w:rsidR="00ED5320" w:rsidRPr="00ED5320" w:rsidRDefault="00ED5320">
                            <w:pPr>
                              <w:spacing w:after="0" w:line="240" w:lineRule="auto"/>
                              <w:textDirection w:val="btLr"/>
                              <w:rPr>
                                <w:color w:val="FFFFFF" w:themeColor="background1"/>
                              </w:rPr>
                            </w:pPr>
                            <w:r w:rsidRPr="00ED5320">
                              <w:rPr>
                                <w:color w:val="FFFFFF" w:themeColor="background1"/>
                              </w:rPr>
                              <w:t>Projet 7 – ancienne édition</w:t>
                            </w:r>
                          </w:p>
                          <w:p w14:paraId="1B76D210" w14:textId="0D62F68B" w:rsidR="002310F0" w:rsidRPr="00ED5320" w:rsidRDefault="00ED5320">
                            <w:pPr>
                              <w:spacing w:after="0" w:line="240" w:lineRule="auto"/>
                              <w:textDirection w:val="btLr"/>
                              <w:rPr>
                                <w:color w:val="FFFFFF" w:themeColor="background1"/>
                              </w:rPr>
                            </w:pPr>
                            <w:r w:rsidRPr="00ED5320">
                              <w:rPr>
                                <w:color w:val="FFFFFF" w:themeColor="background1"/>
                              </w:rPr>
                              <w:t xml:space="preserve">Pauline BLIVET </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2CB08E64" id="Rectangle 475" o:spid="_x0000_s1030" style="position:absolute;left:0;text-align:left;margin-left:270.6pt;margin-top:580.8pt;width:236.45pt;height:154.8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" fillcolor="#4472c4 [3204]" stroked="f">
                <v:textbox inset="2.53958mm,2.53958mm,2.53958mm,2.53958mm">
                  <w:txbxContent>
                    <w:p w14:paraId="2898DB2F" w14:textId="45C3237C" w:rsidR="00ED5320" w:rsidRPr="00ED5320" w:rsidRDefault="00ED5320">
                      <w:pPr>
                        <w:spacing w:after="0" w:line="240" w:lineRule="auto"/>
                        <w:textDirection w:val="btLr"/>
                        <w:rPr>
                          <w:color w:val="FFFFFF" w:themeColor="background1"/>
                        </w:rPr>
                      </w:pPr>
                      <w:proofErr w:type="spellStart"/>
                      <w:r w:rsidRPr="00ED5320">
                        <w:rPr>
                          <w:color w:val="FFFFFF" w:themeColor="background1"/>
                        </w:rPr>
                        <w:t>OpenClassrooms</w:t>
                      </w:r>
                      <w:proofErr w:type="spellEnd"/>
                      <w:r w:rsidRPr="00ED5320">
                        <w:rPr>
                          <w:color w:val="FFFFFF" w:themeColor="background1"/>
                        </w:rPr>
                        <w:t xml:space="preserve"> – Parcours </w:t>
                      </w:r>
                      <w:proofErr w:type="gramStart"/>
                      <w:r w:rsidRPr="00ED5320">
                        <w:rPr>
                          <w:color w:val="FFFFFF" w:themeColor="background1"/>
                        </w:rPr>
                        <w:t>«  Data</w:t>
                      </w:r>
                      <w:proofErr w:type="gramEnd"/>
                      <w:r w:rsidRPr="00ED5320">
                        <w:rPr>
                          <w:color w:val="FFFFFF" w:themeColor="background1"/>
                        </w:rPr>
                        <w:t xml:space="preserve"> </w:t>
                      </w:r>
                      <w:proofErr w:type="spellStart"/>
                      <w:r w:rsidRPr="00ED5320">
                        <w:rPr>
                          <w:color w:val="FFFFFF" w:themeColor="background1"/>
                        </w:rPr>
                        <w:t>Scientist</w:t>
                      </w:r>
                      <w:proofErr w:type="spellEnd"/>
                      <w:r w:rsidRPr="00ED5320">
                        <w:rPr>
                          <w:color w:val="FFFFFF" w:themeColor="background1"/>
                        </w:rPr>
                        <w:t> »</w:t>
                      </w:r>
                    </w:p>
                    <w:p w14:paraId="6A3534F2" w14:textId="7CA1A616" w:rsidR="00ED5320" w:rsidRPr="00ED5320" w:rsidRDefault="00ED5320">
                      <w:pPr>
                        <w:spacing w:after="0" w:line="240" w:lineRule="auto"/>
                        <w:textDirection w:val="btLr"/>
                        <w:rPr>
                          <w:color w:val="FFFFFF" w:themeColor="background1"/>
                        </w:rPr>
                      </w:pPr>
                      <w:r w:rsidRPr="00ED5320">
                        <w:rPr>
                          <w:color w:val="FFFFFF" w:themeColor="background1"/>
                        </w:rPr>
                        <w:t>Projet 7 – ancienne édition</w:t>
                      </w:r>
                    </w:p>
                    <w:p w14:paraId="1B76D210" w14:textId="0D62F68B" w:rsidR="002310F0" w:rsidRPr="00ED5320" w:rsidRDefault="00ED5320">
                      <w:pPr>
                        <w:spacing w:after="0" w:line="240" w:lineRule="auto"/>
                        <w:textDirection w:val="btLr"/>
                        <w:rPr>
                          <w:color w:val="FFFFFF" w:themeColor="background1"/>
                        </w:rPr>
                      </w:pPr>
                      <w:r w:rsidRPr="00ED5320">
                        <w:rPr>
                          <w:color w:val="FFFFFF" w:themeColor="background1"/>
                        </w:rPr>
                        <w:t xml:space="preserve">Pauline BLIVET </w:t>
                      </w:r>
                    </w:p>
                  </w:txbxContent>
                </v:textbox>
                <w10:wrap anchorx="page" anchory="page"/>
              </v:rect>
            </w:pict>
          </mc:Fallback>
        </mc:AlternateContent>
      </w:r>
      <w:r w:rsidR="00C113A5">
        <w:rPr>
          <w:noProof/>
        </w:rPr>
        <mc:AlternateContent>
          <mc:Choice Requires="wps">
            <w:drawing>
              <wp:anchor distT="0" distB="0" distL="114300" distR="114300" simplePos="0" relativeHeight="251663360" behindDoc="0" locked="0" layoutInCell="1" hidden="0" allowOverlap="1" wp14:anchorId="0C5352C5" wp14:editId="739B0B22">
                <wp:simplePos x="0" y="0"/>
                <wp:positionH relativeFrom="page">
                  <wp:posOffset>3492818</wp:posOffset>
                </wp:positionH>
                <wp:positionV relativeFrom="page">
                  <wp:posOffset>3020378</wp:posOffset>
                </wp:positionV>
                <wp:extent cx="2745740" cy="2484755"/>
                <wp:effectExtent l="0" t="0" r="0" b="0"/>
                <wp:wrapSquare wrapText="bothSides" distT="0" distB="0" distL="114300" distR="114300"/>
                <wp:docPr id="476" name="Rectangle 476"/>
                <wp:cNvGraphicFramePr/>
                <a:graphic xmlns:a="http://schemas.openxmlformats.org/drawingml/2006/main">
                  <a:graphicData uri="http://schemas.microsoft.com/office/word/2010/wordprocessingShape">
                    <wps:wsp>
                      <wps:cNvSpPr/>
                      <wps:spPr>
                        <a:xfrm>
                          <a:off x="3977893" y="2542385"/>
                          <a:ext cx="2736215" cy="2475230"/>
                        </a:xfrm>
                        <a:prstGeom prst="rect">
                          <a:avLst/>
                        </a:prstGeom>
                        <a:noFill/>
                        <a:ln>
                          <a:noFill/>
                        </a:ln>
                      </wps:spPr>
                      <wps:txbx>
                        <w:txbxContent>
                          <w:p w14:paraId="10F80C9E" w14:textId="77777777" w:rsidR="002310F0" w:rsidRDefault="00C113A5">
                            <w:pPr>
                              <w:spacing w:line="240" w:lineRule="auto"/>
                              <w:textDirection w:val="btLr"/>
                            </w:pPr>
                            <w:r>
                              <w:rPr>
                                <w:color w:val="4472C4"/>
                                <w:sz w:val="56"/>
                              </w:rPr>
                              <w:t>Mémoire méthodologique</w:t>
                            </w:r>
                          </w:p>
                          <w:p w14:paraId="1708C50B" w14:textId="77777777" w:rsidR="002310F0" w:rsidRDefault="00C113A5">
                            <w:pPr>
                              <w:spacing w:line="258" w:lineRule="auto"/>
                              <w:textDirection w:val="btLr"/>
                            </w:pPr>
                            <w:r>
                              <w:rPr>
                                <w:color w:val="44546A"/>
                                <w:sz w:val="32"/>
                              </w:rPr>
                              <w:t xml:space="preserve">Implémentez un modèle de </w:t>
                            </w:r>
                            <w:proofErr w:type="spellStart"/>
                            <w:r>
                              <w:rPr>
                                <w:color w:val="44546A"/>
                                <w:sz w:val="32"/>
                              </w:rPr>
                              <w:t>scoring</w:t>
                            </w:r>
                            <w:proofErr w:type="spellEnd"/>
                          </w:p>
                        </w:txbxContent>
                      </wps:txbx>
                      <wps:bodyPr spcFirstLastPara="1" wrap="square" lIns="91425" tIns="45700" rIns="91425" bIns="45700" anchor="t" anchorCtr="0">
                        <a:noAutofit/>
                      </wps:bodyPr>
                    </wps:wsp>
                  </a:graphicData>
                </a:graphic>
              </wp:anchor>
            </w:drawing>
          </mc:Choice>
          <mc:Fallback>
            <w:pict>
              <v:rect w14:anchorId="0C5352C5" id="Rectangle 476" o:spid="_x0000_s1031" style="position:absolute;left:0;text-align:left;margin-left:275.05pt;margin-top:237.85pt;width:216.2pt;height:195.65pt;z-index:2516633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" filled="f" stroked="f">
                <v:textbox inset="2.53958mm,1.2694mm,2.53958mm,1.2694mm">
                  <w:txbxContent>
                    <w:p w14:paraId="10F80C9E" w14:textId="77777777" w:rsidR="002310F0" w:rsidRDefault="00C113A5">
                      <w:pPr>
                        <w:spacing w:line="240" w:lineRule="auto"/>
                        <w:textDirection w:val="btLr"/>
                      </w:pPr>
                      <w:r>
                        <w:rPr>
                          <w:color w:val="4472C4"/>
                          <w:sz w:val="56"/>
                        </w:rPr>
                        <w:t>Mémoire méthodologique</w:t>
                      </w:r>
                    </w:p>
                    <w:p w14:paraId="1708C50B" w14:textId="77777777" w:rsidR="002310F0" w:rsidRDefault="00C113A5">
                      <w:pPr>
                        <w:spacing w:line="258" w:lineRule="auto"/>
                        <w:textDirection w:val="btLr"/>
                      </w:pPr>
                      <w:r>
                        <w:rPr>
                          <w:color w:val="44546A"/>
                          <w:sz w:val="32"/>
                        </w:rPr>
                        <w:t xml:space="preserve">Implémentez un modèle de </w:t>
                      </w:r>
                      <w:proofErr w:type="spellStart"/>
                      <w:r>
                        <w:rPr>
                          <w:color w:val="44546A"/>
                          <w:sz w:val="32"/>
                        </w:rPr>
                        <w:t>scoring</w:t>
                      </w:r>
                      <w:proofErr w:type="spellEnd"/>
                    </w:p>
                  </w:txbxContent>
                </v:textbox>
                <w10:wrap type="square" anchorx="page" anchory="page"/>
              </v:rect>
            </w:pict>
          </mc:Fallback>
        </mc:AlternateContent>
      </w:r>
      <w:r w:rsidR="00C113A5">
        <w:br w:type="page"/>
      </w:r>
    </w:p>
    <w:p w14:paraId="00000003" w14:textId="77777777" w:rsidR="002310F0" w:rsidRDefault="00C113A5" w:rsidP="001F0A51">
      <w:pPr>
        <w:keepNext/>
        <w:keepLines/>
        <w:pBdr>
          <w:top w:val="nil"/>
          <w:left w:val="nil"/>
          <w:bottom w:val="nil"/>
          <w:right w:val="nil"/>
          <w:between w:val="nil"/>
        </w:pBdr>
        <w:spacing w:before="240" w:after="0"/>
        <w:jc w:val="both"/>
        <w:rPr>
          <w:color w:val="2F5496"/>
          <w:sz w:val="32"/>
          <w:szCs w:val="32"/>
        </w:rPr>
      </w:pPr>
      <w:r>
        <w:rPr>
          <w:color w:val="2F5496"/>
          <w:sz w:val="32"/>
          <w:szCs w:val="32"/>
        </w:rPr>
        <w:lastRenderedPageBreak/>
        <w:t>Table des matières</w:t>
      </w:r>
    </w:p>
    <w:sdt>
      <w:sdtPr>
        <w:rPr>
          <w:rFonts w:ascii="Calibri" w:eastAsia="Calibri" w:hAnsi="Calibri" w:cs="Calibri"/>
          <w:color w:val="auto"/>
          <w:sz w:val="22"/>
          <w:szCs w:val="22"/>
        </w:rPr>
        <w:id w:val="-1537188874"/>
        <w:docPartObj>
          <w:docPartGallery w:val="Table of Contents"/>
          <w:docPartUnique/>
        </w:docPartObj>
      </w:sdtPr>
      <w:sdtEndPr>
        <w:rPr>
          <w:b/>
          <w:bCs/>
        </w:rPr>
      </w:sdtEndPr>
      <w:sdtContent>
        <w:p w14:paraId="76F44694" w14:textId="53ED505B" w:rsidR="00ED5320" w:rsidRDefault="00ED5320" w:rsidP="001F0A51">
          <w:pPr>
            <w:pStyle w:val="En-ttedetabledesmatires"/>
            <w:jc w:val="both"/>
          </w:pPr>
          <w:r>
            <w:t>Table des matières</w:t>
          </w:r>
        </w:p>
        <w:p w14:paraId="3E7FDD5B" w14:textId="459CAC0B" w:rsidR="00ED5320" w:rsidRDefault="00ED5320" w:rsidP="001F0A51">
          <w:pPr>
            <w:pStyle w:val="TM1"/>
            <w:tabs>
              <w:tab w:val="left" w:pos="440"/>
              <w:tab w:val="right" w:leader="dot" w:pos="9062"/>
            </w:tabs>
            <w:jc w:val="both"/>
            <w:rPr>
              <w:rFonts w:asciiTheme="minorHAnsi" w:eastAsiaTheme="minorEastAsia" w:hAnsiTheme="minorHAnsi" w:cstheme="minorBidi"/>
              <w:noProof/>
            </w:rPr>
          </w:pPr>
          <w:r>
            <w:fldChar w:fldCharType="begin"/>
          </w:r>
          <w:r>
            <w:instrText xml:space="preserve"> TOC \o "1-3" \h \z \u </w:instrText>
          </w:r>
          <w:r>
            <w:fldChar w:fldCharType="separate"/>
          </w:r>
          <w:hyperlink w:anchor="_Toc94433371" w:history="1">
            <w:r w:rsidRPr="00E77BBB">
              <w:rPr>
                <w:rStyle w:val="Lienhypertexte"/>
                <w:noProof/>
              </w:rPr>
              <w:t>I.</w:t>
            </w:r>
            <w:r>
              <w:rPr>
                <w:rFonts w:asciiTheme="minorHAnsi" w:eastAsiaTheme="minorEastAsia" w:hAnsiTheme="minorHAnsi" w:cstheme="minorBidi"/>
                <w:noProof/>
              </w:rPr>
              <w:tab/>
            </w:r>
            <w:r w:rsidRPr="00E77BBB">
              <w:rPr>
                <w:rStyle w:val="Lienhypertexte"/>
                <w:noProof/>
              </w:rPr>
              <w:t>Contexte</w:t>
            </w:r>
            <w:r>
              <w:rPr>
                <w:noProof/>
                <w:webHidden/>
              </w:rPr>
              <w:tab/>
            </w:r>
            <w:r>
              <w:rPr>
                <w:noProof/>
                <w:webHidden/>
              </w:rPr>
              <w:fldChar w:fldCharType="begin"/>
            </w:r>
            <w:r>
              <w:rPr>
                <w:noProof/>
                <w:webHidden/>
              </w:rPr>
              <w:instrText xml:space="preserve"> PAGEREF _Toc94433371 \h </w:instrText>
            </w:r>
            <w:r>
              <w:rPr>
                <w:noProof/>
                <w:webHidden/>
              </w:rPr>
            </w:r>
            <w:r>
              <w:rPr>
                <w:noProof/>
                <w:webHidden/>
              </w:rPr>
              <w:fldChar w:fldCharType="separate"/>
            </w:r>
            <w:r>
              <w:rPr>
                <w:noProof/>
                <w:webHidden/>
              </w:rPr>
              <w:t>2</w:t>
            </w:r>
            <w:r>
              <w:rPr>
                <w:noProof/>
                <w:webHidden/>
              </w:rPr>
              <w:fldChar w:fldCharType="end"/>
            </w:r>
          </w:hyperlink>
        </w:p>
        <w:p w14:paraId="4A5BCDD7" w14:textId="70037792" w:rsidR="00ED5320" w:rsidRDefault="00C6274A" w:rsidP="001F0A51">
          <w:pPr>
            <w:pStyle w:val="TM2"/>
            <w:tabs>
              <w:tab w:val="left" w:pos="660"/>
              <w:tab w:val="right" w:leader="dot" w:pos="9062"/>
            </w:tabs>
            <w:jc w:val="both"/>
            <w:rPr>
              <w:rFonts w:asciiTheme="minorHAnsi" w:eastAsiaTheme="minorEastAsia" w:hAnsiTheme="minorHAnsi" w:cstheme="minorBidi"/>
              <w:noProof/>
            </w:rPr>
          </w:pPr>
          <w:hyperlink w:anchor="_Toc94433372" w:history="1">
            <w:r w:rsidR="00ED5320" w:rsidRPr="00E77BBB">
              <w:rPr>
                <w:rStyle w:val="Lienhypertexte"/>
                <w:noProof/>
              </w:rPr>
              <w:t>1)</w:t>
            </w:r>
            <w:r w:rsidR="00ED5320">
              <w:rPr>
                <w:rFonts w:asciiTheme="minorHAnsi" w:eastAsiaTheme="minorEastAsia" w:hAnsiTheme="minorHAnsi" w:cstheme="minorBidi"/>
                <w:noProof/>
              </w:rPr>
              <w:tab/>
            </w:r>
            <w:r w:rsidR="00ED5320" w:rsidRPr="00E77BBB">
              <w:rPr>
                <w:rStyle w:val="Lienhypertexte"/>
                <w:noProof/>
              </w:rPr>
              <w:t>Présentation du sujet</w:t>
            </w:r>
            <w:r w:rsidR="00ED5320">
              <w:rPr>
                <w:noProof/>
                <w:webHidden/>
              </w:rPr>
              <w:tab/>
            </w:r>
            <w:r w:rsidR="00ED5320">
              <w:rPr>
                <w:noProof/>
                <w:webHidden/>
              </w:rPr>
              <w:fldChar w:fldCharType="begin"/>
            </w:r>
            <w:r w:rsidR="00ED5320">
              <w:rPr>
                <w:noProof/>
                <w:webHidden/>
              </w:rPr>
              <w:instrText xml:space="preserve"> PAGEREF _Toc94433372 \h </w:instrText>
            </w:r>
            <w:r w:rsidR="00ED5320">
              <w:rPr>
                <w:noProof/>
                <w:webHidden/>
              </w:rPr>
            </w:r>
            <w:r w:rsidR="00ED5320">
              <w:rPr>
                <w:noProof/>
                <w:webHidden/>
              </w:rPr>
              <w:fldChar w:fldCharType="separate"/>
            </w:r>
            <w:r w:rsidR="00ED5320">
              <w:rPr>
                <w:noProof/>
                <w:webHidden/>
              </w:rPr>
              <w:t>2</w:t>
            </w:r>
            <w:r w:rsidR="00ED5320">
              <w:rPr>
                <w:noProof/>
                <w:webHidden/>
              </w:rPr>
              <w:fldChar w:fldCharType="end"/>
            </w:r>
          </w:hyperlink>
        </w:p>
        <w:p w14:paraId="3EF48C85" w14:textId="31157E20" w:rsidR="00ED5320" w:rsidRDefault="00C6274A" w:rsidP="001F0A51">
          <w:pPr>
            <w:pStyle w:val="TM2"/>
            <w:tabs>
              <w:tab w:val="left" w:pos="660"/>
              <w:tab w:val="right" w:leader="dot" w:pos="9062"/>
            </w:tabs>
            <w:jc w:val="both"/>
            <w:rPr>
              <w:rFonts w:asciiTheme="minorHAnsi" w:eastAsiaTheme="minorEastAsia" w:hAnsiTheme="minorHAnsi" w:cstheme="minorBidi"/>
              <w:noProof/>
            </w:rPr>
          </w:pPr>
          <w:hyperlink w:anchor="_Toc94433373" w:history="1">
            <w:r w:rsidR="00ED5320" w:rsidRPr="00E77BBB">
              <w:rPr>
                <w:rStyle w:val="Lienhypertexte"/>
                <w:noProof/>
              </w:rPr>
              <w:t>2)</w:t>
            </w:r>
            <w:r w:rsidR="00ED5320">
              <w:rPr>
                <w:rFonts w:asciiTheme="minorHAnsi" w:eastAsiaTheme="minorEastAsia" w:hAnsiTheme="minorHAnsi" w:cstheme="minorBidi"/>
                <w:noProof/>
              </w:rPr>
              <w:tab/>
            </w:r>
            <w:r w:rsidR="00ED5320" w:rsidRPr="00E77BBB">
              <w:rPr>
                <w:rStyle w:val="Lienhypertexte"/>
                <w:noProof/>
              </w:rPr>
              <w:t>Présentation des données</w:t>
            </w:r>
            <w:r w:rsidR="00ED5320">
              <w:rPr>
                <w:noProof/>
                <w:webHidden/>
              </w:rPr>
              <w:tab/>
            </w:r>
            <w:r w:rsidR="00ED5320">
              <w:rPr>
                <w:noProof/>
                <w:webHidden/>
              </w:rPr>
              <w:fldChar w:fldCharType="begin"/>
            </w:r>
            <w:r w:rsidR="00ED5320">
              <w:rPr>
                <w:noProof/>
                <w:webHidden/>
              </w:rPr>
              <w:instrText xml:space="preserve"> PAGEREF _Toc94433373 \h </w:instrText>
            </w:r>
            <w:r w:rsidR="00ED5320">
              <w:rPr>
                <w:noProof/>
                <w:webHidden/>
              </w:rPr>
            </w:r>
            <w:r w:rsidR="00ED5320">
              <w:rPr>
                <w:noProof/>
                <w:webHidden/>
              </w:rPr>
              <w:fldChar w:fldCharType="separate"/>
            </w:r>
            <w:r w:rsidR="00ED5320">
              <w:rPr>
                <w:noProof/>
                <w:webHidden/>
              </w:rPr>
              <w:t>2</w:t>
            </w:r>
            <w:r w:rsidR="00ED5320">
              <w:rPr>
                <w:noProof/>
                <w:webHidden/>
              </w:rPr>
              <w:fldChar w:fldCharType="end"/>
            </w:r>
          </w:hyperlink>
        </w:p>
        <w:p w14:paraId="46BF94DF" w14:textId="61C3312C" w:rsidR="00ED5320" w:rsidRDefault="00C6274A" w:rsidP="001F0A51">
          <w:pPr>
            <w:pStyle w:val="TM1"/>
            <w:tabs>
              <w:tab w:val="left" w:pos="440"/>
              <w:tab w:val="right" w:leader="dot" w:pos="9062"/>
            </w:tabs>
            <w:jc w:val="both"/>
            <w:rPr>
              <w:rFonts w:asciiTheme="minorHAnsi" w:eastAsiaTheme="minorEastAsia" w:hAnsiTheme="minorHAnsi" w:cstheme="minorBidi"/>
              <w:noProof/>
            </w:rPr>
          </w:pPr>
          <w:hyperlink w:anchor="_Toc94433374" w:history="1">
            <w:r w:rsidR="00ED5320" w:rsidRPr="00E77BBB">
              <w:rPr>
                <w:rStyle w:val="Lienhypertexte"/>
                <w:noProof/>
              </w:rPr>
              <w:t>II.</w:t>
            </w:r>
            <w:r w:rsidR="00ED5320">
              <w:rPr>
                <w:rFonts w:asciiTheme="minorHAnsi" w:eastAsiaTheme="minorEastAsia" w:hAnsiTheme="minorHAnsi" w:cstheme="minorBidi"/>
                <w:noProof/>
              </w:rPr>
              <w:tab/>
            </w:r>
            <w:r w:rsidR="00ED5320" w:rsidRPr="00E77BBB">
              <w:rPr>
                <w:rStyle w:val="Lienhypertexte"/>
                <w:noProof/>
              </w:rPr>
              <w:t>Exploration des données</w:t>
            </w:r>
            <w:r w:rsidR="00ED5320">
              <w:rPr>
                <w:noProof/>
                <w:webHidden/>
              </w:rPr>
              <w:tab/>
            </w:r>
            <w:r w:rsidR="00ED5320">
              <w:rPr>
                <w:noProof/>
                <w:webHidden/>
              </w:rPr>
              <w:fldChar w:fldCharType="begin"/>
            </w:r>
            <w:r w:rsidR="00ED5320">
              <w:rPr>
                <w:noProof/>
                <w:webHidden/>
              </w:rPr>
              <w:instrText xml:space="preserve"> PAGEREF _Toc94433374 \h </w:instrText>
            </w:r>
            <w:r w:rsidR="00ED5320">
              <w:rPr>
                <w:noProof/>
                <w:webHidden/>
              </w:rPr>
            </w:r>
            <w:r w:rsidR="00ED5320">
              <w:rPr>
                <w:noProof/>
                <w:webHidden/>
              </w:rPr>
              <w:fldChar w:fldCharType="separate"/>
            </w:r>
            <w:r w:rsidR="00ED5320">
              <w:rPr>
                <w:noProof/>
                <w:webHidden/>
              </w:rPr>
              <w:t>3</w:t>
            </w:r>
            <w:r w:rsidR="00ED5320">
              <w:rPr>
                <w:noProof/>
                <w:webHidden/>
              </w:rPr>
              <w:fldChar w:fldCharType="end"/>
            </w:r>
          </w:hyperlink>
        </w:p>
        <w:p w14:paraId="3EBEFE96" w14:textId="24A60DC6" w:rsidR="00ED5320" w:rsidRDefault="00C6274A" w:rsidP="001F0A51">
          <w:pPr>
            <w:pStyle w:val="TM2"/>
            <w:tabs>
              <w:tab w:val="left" w:pos="660"/>
              <w:tab w:val="right" w:leader="dot" w:pos="9062"/>
            </w:tabs>
            <w:jc w:val="both"/>
            <w:rPr>
              <w:rFonts w:asciiTheme="minorHAnsi" w:eastAsiaTheme="minorEastAsia" w:hAnsiTheme="minorHAnsi" w:cstheme="minorBidi"/>
              <w:noProof/>
            </w:rPr>
          </w:pPr>
          <w:hyperlink w:anchor="_Toc94433375" w:history="1">
            <w:r w:rsidR="00ED5320" w:rsidRPr="00E77BBB">
              <w:rPr>
                <w:rStyle w:val="Lienhypertexte"/>
                <w:noProof/>
              </w:rPr>
              <w:t>1)</w:t>
            </w:r>
            <w:r w:rsidR="00ED5320">
              <w:rPr>
                <w:rFonts w:asciiTheme="minorHAnsi" w:eastAsiaTheme="minorEastAsia" w:hAnsiTheme="minorHAnsi" w:cstheme="minorBidi"/>
                <w:noProof/>
              </w:rPr>
              <w:tab/>
            </w:r>
            <w:r w:rsidR="00ED5320" w:rsidRPr="00E77BBB">
              <w:rPr>
                <w:rStyle w:val="Lienhypertexte"/>
                <w:noProof/>
              </w:rPr>
              <w:t>Analyse des données manquantes</w:t>
            </w:r>
            <w:r w:rsidR="00ED5320">
              <w:rPr>
                <w:noProof/>
                <w:webHidden/>
              </w:rPr>
              <w:tab/>
            </w:r>
            <w:r w:rsidR="00ED5320">
              <w:rPr>
                <w:noProof/>
                <w:webHidden/>
              </w:rPr>
              <w:fldChar w:fldCharType="begin"/>
            </w:r>
            <w:r w:rsidR="00ED5320">
              <w:rPr>
                <w:noProof/>
                <w:webHidden/>
              </w:rPr>
              <w:instrText xml:space="preserve"> PAGEREF _Toc94433375 \h </w:instrText>
            </w:r>
            <w:r w:rsidR="00ED5320">
              <w:rPr>
                <w:noProof/>
                <w:webHidden/>
              </w:rPr>
            </w:r>
            <w:r w:rsidR="00ED5320">
              <w:rPr>
                <w:noProof/>
                <w:webHidden/>
              </w:rPr>
              <w:fldChar w:fldCharType="separate"/>
            </w:r>
            <w:r w:rsidR="00ED5320">
              <w:rPr>
                <w:noProof/>
                <w:webHidden/>
              </w:rPr>
              <w:t>3</w:t>
            </w:r>
            <w:r w:rsidR="00ED5320">
              <w:rPr>
                <w:noProof/>
                <w:webHidden/>
              </w:rPr>
              <w:fldChar w:fldCharType="end"/>
            </w:r>
          </w:hyperlink>
        </w:p>
        <w:p w14:paraId="40399696" w14:textId="0D4C6A3E" w:rsidR="00ED5320" w:rsidRDefault="00C6274A" w:rsidP="001F0A51">
          <w:pPr>
            <w:pStyle w:val="TM2"/>
            <w:tabs>
              <w:tab w:val="left" w:pos="660"/>
              <w:tab w:val="right" w:leader="dot" w:pos="9062"/>
            </w:tabs>
            <w:jc w:val="both"/>
            <w:rPr>
              <w:rFonts w:asciiTheme="minorHAnsi" w:eastAsiaTheme="minorEastAsia" w:hAnsiTheme="minorHAnsi" w:cstheme="minorBidi"/>
              <w:noProof/>
            </w:rPr>
          </w:pPr>
          <w:hyperlink w:anchor="_Toc94433376" w:history="1">
            <w:r w:rsidR="00ED5320" w:rsidRPr="00E77BBB">
              <w:rPr>
                <w:rStyle w:val="Lienhypertexte"/>
                <w:noProof/>
              </w:rPr>
              <w:t>2)</w:t>
            </w:r>
            <w:r w:rsidR="00ED5320">
              <w:rPr>
                <w:rFonts w:asciiTheme="minorHAnsi" w:eastAsiaTheme="minorEastAsia" w:hAnsiTheme="minorHAnsi" w:cstheme="minorBidi"/>
                <w:noProof/>
              </w:rPr>
              <w:tab/>
            </w:r>
            <w:r w:rsidR="00ED5320" w:rsidRPr="00E77BBB">
              <w:rPr>
                <w:rStyle w:val="Lienhypertexte"/>
                <w:noProof/>
              </w:rPr>
              <w:t>Analyse statistique descriptive</w:t>
            </w:r>
            <w:r w:rsidR="00ED5320">
              <w:rPr>
                <w:noProof/>
                <w:webHidden/>
              </w:rPr>
              <w:tab/>
            </w:r>
            <w:r w:rsidR="00ED5320">
              <w:rPr>
                <w:noProof/>
                <w:webHidden/>
              </w:rPr>
              <w:fldChar w:fldCharType="begin"/>
            </w:r>
            <w:r w:rsidR="00ED5320">
              <w:rPr>
                <w:noProof/>
                <w:webHidden/>
              </w:rPr>
              <w:instrText xml:space="preserve"> PAGEREF _Toc94433376 \h </w:instrText>
            </w:r>
            <w:r w:rsidR="00ED5320">
              <w:rPr>
                <w:noProof/>
                <w:webHidden/>
              </w:rPr>
            </w:r>
            <w:r w:rsidR="00ED5320">
              <w:rPr>
                <w:noProof/>
                <w:webHidden/>
              </w:rPr>
              <w:fldChar w:fldCharType="separate"/>
            </w:r>
            <w:r w:rsidR="00ED5320">
              <w:rPr>
                <w:noProof/>
                <w:webHidden/>
              </w:rPr>
              <w:t>3</w:t>
            </w:r>
            <w:r w:rsidR="00ED5320">
              <w:rPr>
                <w:noProof/>
                <w:webHidden/>
              </w:rPr>
              <w:fldChar w:fldCharType="end"/>
            </w:r>
          </w:hyperlink>
        </w:p>
        <w:p w14:paraId="7C52C704" w14:textId="0798591F" w:rsidR="00ED5320" w:rsidRDefault="00C6274A" w:rsidP="001F0A51">
          <w:pPr>
            <w:pStyle w:val="TM2"/>
            <w:tabs>
              <w:tab w:val="left" w:pos="660"/>
              <w:tab w:val="right" w:leader="dot" w:pos="9062"/>
            </w:tabs>
            <w:jc w:val="both"/>
            <w:rPr>
              <w:rFonts w:asciiTheme="minorHAnsi" w:eastAsiaTheme="minorEastAsia" w:hAnsiTheme="minorHAnsi" w:cstheme="minorBidi"/>
              <w:noProof/>
            </w:rPr>
          </w:pPr>
          <w:hyperlink w:anchor="_Toc94433377" w:history="1">
            <w:r w:rsidR="00ED5320" w:rsidRPr="00E77BBB">
              <w:rPr>
                <w:rStyle w:val="Lienhypertexte"/>
                <w:noProof/>
              </w:rPr>
              <w:t>3)</w:t>
            </w:r>
            <w:r w:rsidR="00ED5320">
              <w:rPr>
                <w:rFonts w:asciiTheme="minorHAnsi" w:eastAsiaTheme="minorEastAsia" w:hAnsiTheme="minorHAnsi" w:cstheme="minorBidi"/>
                <w:noProof/>
              </w:rPr>
              <w:tab/>
            </w:r>
            <w:r w:rsidR="00ED5320" w:rsidRPr="00E77BBB">
              <w:rPr>
                <w:rStyle w:val="Lienhypertexte"/>
                <w:noProof/>
              </w:rPr>
              <w:t>Analyse bivariée</w:t>
            </w:r>
            <w:r w:rsidR="00ED5320">
              <w:rPr>
                <w:noProof/>
                <w:webHidden/>
              </w:rPr>
              <w:tab/>
            </w:r>
            <w:r w:rsidR="00ED5320">
              <w:rPr>
                <w:noProof/>
                <w:webHidden/>
              </w:rPr>
              <w:fldChar w:fldCharType="begin"/>
            </w:r>
            <w:r w:rsidR="00ED5320">
              <w:rPr>
                <w:noProof/>
                <w:webHidden/>
              </w:rPr>
              <w:instrText xml:space="preserve"> PAGEREF _Toc94433377 \h </w:instrText>
            </w:r>
            <w:r w:rsidR="00ED5320">
              <w:rPr>
                <w:noProof/>
                <w:webHidden/>
              </w:rPr>
            </w:r>
            <w:r w:rsidR="00ED5320">
              <w:rPr>
                <w:noProof/>
                <w:webHidden/>
              </w:rPr>
              <w:fldChar w:fldCharType="separate"/>
            </w:r>
            <w:r w:rsidR="00ED5320">
              <w:rPr>
                <w:noProof/>
                <w:webHidden/>
              </w:rPr>
              <w:t>6</w:t>
            </w:r>
            <w:r w:rsidR="00ED5320">
              <w:rPr>
                <w:noProof/>
                <w:webHidden/>
              </w:rPr>
              <w:fldChar w:fldCharType="end"/>
            </w:r>
          </w:hyperlink>
        </w:p>
        <w:p w14:paraId="0EA9CC15" w14:textId="19A80BD2" w:rsidR="00ED5320" w:rsidRDefault="00C6274A" w:rsidP="001F0A51">
          <w:pPr>
            <w:pStyle w:val="TM1"/>
            <w:tabs>
              <w:tab w:val="right" w:leader="dot" w:pos="9062"/>
            </w:tabs>
            <w:jc w:val="both"/>
            <w:rPr>
              <w:rFonts w:asciiTheme="minorHAnsi" w:eastAsiaTheme="minorEastAsia" w:hAnsiTheme="minorHAnsi" w:cstheme="minorBidi"/>
              <w:noProof/>
            </w:rPr>
          </w:pPr>
          <w:hyperlink w:anchor="_Toc94433378" w:history="1">
            <w:r w:rsidR="00ED5320" w:rsidRPr="00E77BBB">
              <w:rPr>
                <w:rStyle w:val="Lienhypertexte"/>
                <w:noProof/>
              </w:rPr>
              <w:t>Traitement des données</w:t>
            </w:r>
            <w:r w:rsidR="00ED5320">
              <w:rPr>
                <w:noProof/>
                <w:webHidden/>
              </w:rPr>
              <w:tab/>
            </w:r>
            <w:r w:rsidR="00ED5320">
              <w:rPr>
                <w:noProof/>
                <w:webHidden/>
              </w:rPr>
              <w:fldChar w:fldCharType="begin"/>
            </w:r>
            <w:r w:rsidR="00ED5320">
              <w:rPr>
                <w:noProof/>
                <w:webHidden/>
              </w:rPr>
              <w:instrText xml:space="preserve"> PAGEREF _Toc94433378 \h </w:instrText>
            </w:r>
            <w:r w:rsidR="00ED5320">
              <w:rPr>
                <w:noProof/>
                <w:webHidden/>
              </w:rPr>
            </w:r>
            <w:r w:rsidR="00ED5320">
              <w:rPr>
                <w:noProof/>
                <w:webHidden/>
              </w:rPr>
              <w:fldChar w:fldCharType="separate"/>
            </w:r>
            <w:r w:rsidR="00ED5320">
              <w:rPr>
                <w:noProof/>
                <w:webHidden/>
              </w:rPr>
              <w:t>9</w:t>
            </w:r>
            <w:r w:rsidR="00ED5320">
              <w:rPr>
                <w:noProof/>
                <w:webHidden/>
              </w:rPr>
              <w:fldChar w:fldCharType="end"/>
            </w:r>
          </w:hyperlink>
        </w:p>
        <w:p w14:paraId="2306FD33" w14:textId="1CDCBBCC" w:rsidR="00ED5320" w:rsidRDefault="00C6274A" w:rsidP="001F0A51">
          <w:pPr>
            <w:pStyle w:val="TM2"/>
            <w:tabs>
              <w:tab w:val="left" w:pos="660"/>
              <w:tab w:val="right" w:leader="dot" w:pos="9062"/>
            </w:tabs>
            <w:jc w:val="both"/>
            <w:rPr>
              <w:rFonts w:asciiTheme="minorHAnsi" w:eastAsiaTheme="minorEastAsia" w:hAnsiTheme="minorHAnsi" w:cstheme="minorBidi"/>
              <w:noProof/>
            </w:rPr>
          </w:pPr>
          <w:hyperlink w:anchor="_Toc94433379" w:history="1">
            <w:r w:rsidR="00ED5320" w:rsidRPr="00E77BBB">
              <w:rPr>
                <w:rStyle w:val="Lienhypertexte"/>
                <w:noProof/>
              </w:rPr>
              <w:t>1)</w:t>
            </w:r>
            <w:r w:rsidR="00ED5320">
              <w:rPr>
                <w:rFonts w:asciiTheme="minorHAnsi" w:eastAsiaTheme="minorEastAsia" w:hAnsiTheme="minorHAnsi" w:cstheme="minorBidi"/>
                <w:noProof/>
              </w:rPr>
              <w:tab/>
            </w:r>
            <w:r w:rsidR="00ED5320" w:rsidRPr="00E77BBB">
              <w:rPr>
                <w:rStyle w:val="Lienhypertexte"/>
                <w:noProof/>
              </w:rPr>
              <w:t>Feature Engineering</w:t>
            </w:r>
            <w:r w:rsidR="00ED5320">
              <w:rPr>
                <w:noProof/>
                <w:webHidden/>
              </w:rPr>
              <w:tab/>
            </w:r>
            <w:r w:rsidR="00ED5320">
              <w:rPr>
                <w:noProof/>
                <w:webHidden/>
              </w:rPr>
              <w:fldChar w:fldCharType="begin"/>
            </w:r>
            <w:r w:rsidR="00ED5320">
              <w:rPr>
                <w:noProof/>
                <w:webHidden/>
              </w:rPr>
              <w:instrText xml:space="preserve"> PAGEREF _Toc94433379 \h </w:instrText>
            </w:r>
            <w:r w:rsidR="00ED5320">
              <w:rPr>
                <w:noProof/>
                <w:webHidden/>
              </w:rPr>
            </w:r>
            <w:r w:rsidR="00ED5320">
              <w:rPr>
                <w:noProof/>
                <w:webHidden/>
              </w:rPr>
              <w:fldChar w:fldCharType="separate"/>
            </w:r>
            <w:r w:rsidR="00ED5320">
              <w:rPr>
                <w:noProof/>
                <w:webHidden/>
              </w:rPr>
              <w:t>9</w:t>
            </w:r>
            <w:r w:rsidR="00ED5320">
              <w:rPr>
                <w:noProof/>
                <w:webHidden/>
              </w:rPr>
              <w:fldChar w:fldCharType="end"/>
            </w:r>
          </w:hyperlink>
        </w:p>
        <w:p w14:paraId="5E2C5083" w14:textId="4B4B1E54" w:rsidR="00ED5320" w:rsidRDefault="00C6274A" w:rsidP="001F0A51">
          <w:pPr>
            <w:pStyle w:val="TM2"/>
            <w:tabs>
              <w:tab w:val="left" w:pos="660"/>
              <w:tab w:val="right" w:leader="dot" w:pos="9062"/>
            </w:tabs>
            <w:jc w:val="both"/>
            <w:rPr>
              <w:rFonts w:asciiTheme="minorHAnsi" w:eastAsiaTheme="minorEastAsia" w:hAnsiTheme="minorHAnsi" w:cstheme="minorBidi"/>
              <w:noProof/>
            </w:rPr>
          </w:pPr>
          <w:hyperlink w:anchor="_Toc94433380" w:history="1">
            <w:r w:rsidR="00ED5320" w:rsidRPr="00E77BBB">
              <w:rPr>
                <w:rStyle w:val="Lienhypertexte"/>
                <w:noProof/>
              </w:rPr>
              <w:t>2)</w:t>
            </w:r>
            <w:r w:rsidR="00ED5320">
              <w:rPr>
                <w:rFonts w:asciiTheme="minorHAnsi" w:eastAsiaTheme="minorEastAsia" w:hAnsiTheme="minorHAnsi" w:cstheme="minorBidi"/>
                <w:noProof/>
              </w:rPr>
              <w:tab/>
            </w:r>
            <w:r w:rsidR="00ED5320" w:rsidRPr="00E77BBB">
              <w:rPr>
                <w:rStyle w:val="Lienhypertexte"/>
                <w:noProof/>
              </w:rPr>
              <w:t>Données déséquilibrées</w:t>
            </w:r>
            <w:r w:rsidR="00ED5320">
              <w:rPr>
                <w:noProof/>
                <w:webHidden/>
              </w:rPr>
              <w:tab/>
            </w:r>
            <w:r w:rsidR="00ED5320">
              <w:rPr>
                <w:noProof/>
                <w:webHidden/>
              </w:rPr>
              <w:fldChar w:fldCharType="begin"/>
            </w:r>
            <w:r w:rsidR="00ED5320">
              <w:rPr>
                <w:noProof/>
                <w:webHidden/>
              </w:rPr>
              <w:instrText xml:space="preserve"> PAGEREF _Toc94433380 \h </w:instrText>
            </w:r>
            <w:r w:rsidR="00ED5320">
              <w:rPr>
                <w:noProof/>
                <w:webHidden/>
              </w:rPr>
            </w:r>
            <w:r w:rsidR="00ED5320">
              <w:rPr>
                <w:noProof/>
                <w:webHidden/>
              </w:rPr>
              <w:fldChar w:fldCharType="separate"/>
            </w:r>
            <w:r w:rsidR="00ED5320">
              <w:rPr>
                <w:noProof/>
                <w:webHidden/>
              </w:rPr>
              <w:t>9</w:t>
            </w:r>
            <w:r w:rsidR="00ED5320">
              <w:rPr>
                <w:noProof/>
                <w:webHidden/>
              </w:rPr>
              <w:fldChar w:fldCharType="end"/>
            </w:r>
          </w:hyperlink>
        </w:p>
        <w:p w14:paraId="65199A43" w14:textId="1BE30222" w:rsidR="00ED5320" w:rsidRDefault="00C6274A" w:rsidP="001F0A51">
          <w:pPr>
            <w:pStyle w:val="TM3"/>
            <w:tabs>
              <w:tab w:val="left" w:pos="880"/>
              <w:tab w:val="right" w:leader="dot" w:pos="9062"/>
            </w:tabs>
            <w:jc w:val="both"/>
            <w:rPr>
              <w:rFonts w:asciiTheme="minorHAnsi" w:eastAsiaTheme="minorEastAsia" w:hAnsiTheme="minorHAnsi" w:cstheme="minorBidi"/>
              <w:noProof/>
            </w:rPr>
          </w:pPr>
          <w:hyperlink w:anchor="_Toc94433381" w:history="1">
            <w:r w:rsidR="00ED5320" w:rsidRPr="00E77BBB">
              <w:rPr>
                <w:rStyle w:val="Lienhypertexte"/>
                <w:noProof/>
              </w:rPr>
              <w:t>a)</w:t>
            </w:r>
            <w:r w:rsidR="00ED5320">
              <w:rPr>
                <w:rFonts w:asciiTheme="minorHAnsi" w:eastAsiaTheme="minorEastAsia" w:hAnsiTheme="minorHAnsi" w:cstheme="minorBidi"/>
                <w:noProof/>
              </w:rPr>
              <w:tab/>
            </w:r>
            <w:r w:rsidR="00ED5320" w:rsidRPr="00E77BBB">
              <w:rPr>
                <w:rStyle w:val="Lienhypertexte"/>
                <w:noProof/>
              </w:rPr>
              <w:t>SMOTE</w:t>
            </w:r>
            <w:r w:rsidR="00ED5320">
              <w:rPr>
                <w:noProof/>
                <w:webHidden/>
              </w:rPr>
              <w:tab/>
            </w:r>
            <w:r w:rsidR="00ED5320">
              <w:rPr>
                <w:noProof/>
                <w:webHidden/>
              </w:rPr>
              <w:fldChar w:fldCharType="begin"/>
            </w:r>
            <w:r w:rsidR="00ED5320">
              <w:rPr>
                <w:noProof/>
                <w:webHidden/>
              </w:rPr>
              <w:instrText xml:space="preserve"> PAGEREF _Toc94433381 \h </w:instrText>
            </w:r>
            <w:r w:rsidR="00ED5320">
              <w:rPr>
                <w:noProof/>
                <w:webHidden/>
              </w:rPr>
            </w:r>
            <w:r w:rsidR="00ED5320">
              <w:rPr>
                <w:noProof/>
                <w:webHidden/>
              </w:rPr>
              <w:fldChar w:fldCharType="separate"/>
            </w:r>
            <w:r w:rsidR="00ED5320">
              <w:rPr>
                <w:noProof/>
                <w:webHidden/>
              </w:rPr>
              <w:t>10</w:t>
            </w:r>
            <w:r w:rsidR="00ED5320">
              <w:rPr>
                <w:noProof/>
                <w:webHidden/>
              </w:rPr>
              <w:fldChar w:fldCharType="end"/>
            </w:r>
          </w:hyperlink>
        </w:p>
        <w:p w14:paraId="223FF307" w14:textId="5BB1E533" w:rsidR="00ED5320" w:rsidRDefault="00C6274A" w:rsidP="001F0A51">
          <w:pPr>
            <w:pStyle w:val="TM3"/>
            <w:tabs>
              <w:tab w:val="left" w:pos="880"/>
              <w:tab w:val="right" w:leader="dot" w:pos="9062"/>
            </w:tabs>
            <w:jc w:val="both"/>
            <w:rPr>
              <w:rFonts w:asciiTheme="minorHAnsi" w:eastAsiaTheme="minorEastAsia" w:hAnsiTheme="minorHAnsi" w:cstheme="minorBidi"/>
              <w:noProof/>
            </w:rPr>
          </w:pPr>
          <w:hyperlink w:anchor="_Toc94433382" w:history="1">
            <w:r w:rsidR="00ED5320" w:rsidRPr="00E77BBB">
              <w:rPr>
                <w:rStyle w:val="Lienhypertexte"/>
                <w:noProof/>
              </w:rPr>
              <w:t>b)</w:t>
            </w:r>
            <w:r w:rsidR="00ED5320">
              <w:rPr>
                <w:rFonts w:asciiTheme="minorHAnsi" w:eastAsiaTheme="minorEastAsia" w:hAnsiTheme="minorHAnsi" w:cstheme="minorBidi"/>
                <w:noProof/>
              </w:rPr>
              <w:tab/>
            </w:r>
            <w:r w:rsidR="00ED5320" w:rsidRPr="00E77BBB">
              <w:rPr>
                <w:rStyle w:val="Lienhypertexte"/>
                <w:noProof/>
              </w:rPr>
              <w:t>Pondération</w:t>
            </w:r>
            <w:r w:rsidR="00ED5320">
              <w:rPr>
                <w:noProof/>
                <w:webHidden/>
              </w:rPr>
              <w:tab/>
            </w:r>
            <w:r w:rsidR="00ED5320">
              <w:rPr>
                <w:noProof/>
                <w:webHidden/>
              </w:rPr>
              <w:fldChar w:fldCharType="begin"/>
            </w:r>
            <w:r w:rsidR="00ED5320">
              <w:rPr>
                <w:noProof/>
                <w:webHidden/>
              </w:rPr>
              <w:instrText xml:space="preserve"> PAGEREF _Toc94433382 \h </w:instrText>
            </w:r>
            <w:r w:rsidR="00ED5320">
              <w:rPr>
                <w:noProof/>
                <w:webHidden/>
              </w:rPr>
            </w:r>
            <w:r w:rsidR="00ED5320">
              <w:rPr>
                <w:noProof/>
                <w:webHidden/>
              </w:rPr>
              <w:fldChar w:fldCharType="separate"/>
            </w:r>
            <w:r w:rsidR="00ED5320">
              <w:rPr>
                <w:noProof/>
                <w:webHidden/>
              </w:rPr>
              <w:t>11</w:t>
            </w:r>
            <w:r w:rsidR="00ED5320">
              <w:rPr>
                <w:noProof/>
                <w:webHidden/>
              </w:rPr>
              <w:fldChar w:fldCharType="end"/>
            </w:r>
          </w:hyperlink>
        </w:p>
        <w:p w14:paraId="0A5B2299" w14:textId="4BE3353F" w:rsidR="00ED5320" w:rsidRDefault="00C6274A" w:rsidP="001F0A51">
          <w:pPr>
            <w:pStyle w:val="TM1"/>
            <w:tabs>
              <w:tab w:val="left" w:pos="660"/>
              <w:tab w:val="right" w:leader="dot" w:pos="9062"/>
            </w:tabs>
            <w:jc w:val="both"/>
            <w:rPr>
              <w:rFonts w:asciiTheme="minorHAnsi" w:eastAsiaTheme="minorEastAsia" w:hAnsiTheme="minorHAnsi" w:cstheme="minorBidi"/>
              <w:noProof/>
            </w:rPr>
          </w:pPr>
          <w:hyperlink w:anchor="_Toc94433383" w:history="1">
            <w:r w:rsidR="00ED5320" w:rsidRPr="00E77BBB">
              <w:rPr>
                <w:rStyle w:val="Lienhypertexte"/>
                <w:noProof/>
              </w:rPr>
              <w:t>III.</w:t>
            </w:r>
            <w:r w:rsidR="00ED5320">
              <w:rPr>
                <w:rFonts w:asciiTheme="minorHAnsi" w:eastAsiaTheme="minorEastAsia" w:hAnsiTheme="minorHAnsi" w:cstheme="minorBidi"/>
                <w:noProof/>
              </w:rPr>
              <w:tab/>
            </w:r>
            <w:r w:rsidR="00ED5320" w:rsidRPr="00E77BBB">
              <w:rPr>
                <w:rStyle w:val="Lienhypertexte"/>
                <w:noProof/>
              </w:rPr>
              <w:t>Méthodologie d’entraînement du modèle</w:t>
            </w:r>
            <w:r w:rsidR="00ED5320">
              <w:rPr>
                <w:noProof/>
                <w:webHidden/>
              </w:rPr>
              <w:tab/>
            </w:r>
            <w:r w:rsidR="00ED5320">
              <w:rPr>
                <w:noProof/>
                <w:webHidden/>
              </w:rPr>
              <w:fldChar w:fldCharType="begin"/>
            </w:r>
            <w:r w:rsidR="00ED5320">
              <w:rPr>
                <w:noProof/>
                <w:webHidden/>
              </w:rPr>
              <w:instrText xml:space="preserve"> PAGEREF _Toc94433383 \h </w:instrText>
            </w:r>
            <w:r w:rsidR="00ED5320">
              <w:rPr>
                <w:noProof/>
                <w:webHidden/>
              </w:rPr>
            </w:r>
            <w:r w:rsidR="00ED5320">
              <w:rPr>
                <w:noProof/>
                <w:webHidden/>
              </w:rPr>
              <w:fldChar w:fldCharType="separate"/>
            </w:r>
            <w:r w:rsidR="00ED5320">
              <w:rPr>
                <w:noProof/>
                <w:webHidden/>
              </w:rPr>
              <w:t>11</w:t>
            </w:r>
            <w:r w:rsidR="00ED5320">
              <w:rPr>
                <w:noProof/>
                <w:webHidden/>
              </w:rPr>
              <w:fldChar w:fldCharType="end"/>
            </w:r>
          </w:hyperlink>
        </w:p>
        <w:p w14:paraId="654AECE5" w14:textId="162EC9A0" w:rsidR="00ED5320" w:rsidRDefault="00C6274A" w:rsidP="001F0A51">
          <w:pPr>
            <w:pStyle w:val="TM2"/>
            <w:tabs>
              <w:tab w:val="left" w:pos="660"/>
              <w:tab w:val="right" w:leader="dot" w:pos="9062"/>
            </w:tabs>
            <w:jc w:val="both"/>
            <w:rPr>
              <w:rFonts w:asciiTheme="minorHAnsi" w:eastAsiaTheme="minorEastAsia" w:hAnsiTheme="minorHAnsi" w:cstheme="minorBidi"/>
              <w:noProof/>
            </w:rPr>
          </w:pPr>
          <w:hyperlink w:anchor="_Toc94433384" w:history="1">
            <w:r w:rsidR="00ED5320" w:rsidRPr="00E77BBB">
              <w:rPr>
                <w:rStyle w:val="Lienhypertexte"/>
                <w:noProof/>
              </w:rPr>
              <w:t>1)</w:t>
            </w:r>
            <w:r w:rsidR="00ED5320">
              <w:rPr>
                <w:rFonts w:asciiTheme="minorHAnsi" w:eastAsiaTheme="minorEastAsia" w:hAnsiTheme="minorHAnsi" w:cstheme="minorBidi"/>
                <w:noProof/>
              </w:rPr>
              <w:tab/>
            </w:r>
            <w:r w:rsidR="00ED5320" w:rsidRPr="00E77BBB">
              <w:rPr>
                <w:rStyle w:val="Lienhypertexte"/>
                <w:noProof/>
              </w:rPr>
              <w:t>Séparation train/test</w:t>
            </w:r>
            <w:r w:rsidR="00ED5320">
              <w:rPr>
                <w:noProof/>
                <w:webHidden/>
              </w:rPr>
              <w:tab/>
            </w:r>
            <w:r w:rsidR="00ED5320">
              <w:rPr>
                <w:noProof/>
                <w:webHidden/>
              </w:rPr>
              <w:fldChar w:fldCharType="begin"/>
            </w:r>
            <w:r w:rsidR="00ED5320">
              <w:rPr>
                <w:noProof/>
                <w:webHidden/>
              </w:rPr>
              <w:instrText xml:space="preserve"> PAGEREF _Toc94433384 \h </w:instrText>
            </w:r>
            <w:r w:rsidR="00ED5320">
              <w:rPr>
                <w:noProof/>
                <w:webHidden/>
              </w:rPr>
            </w:r>
            <w:r w:rsidR="00ED5320">
              <w:rPr>
                <w:noProof/>
                <w:webHidden/>
              </w:rPr>
              <w:fldChar w:fldCharType="separate"/>
            </w:r>
            <w:r w:rsidR="00ED5320">
              <w:rPr>
                <w:noProof/>
                <w:webHidden/>
              </w:rPr>
              <w:t>11</w:t>
            </w:r>
            <w:r w:rsidR="00ED5320">
              <w:rPr>
                <w:noProof/>
                <w:webHidden/>
              </w:rPr>
              <w:fldChar w:fldCharType="end"/>
            </w:r>
          </w:hyperlink>
        </w:p>
        <w:p w14:paraId="066EF891" w14:textId="02FFDCD4" w:rsidR="00ED5320" w:rsidRDefault="00C6274A" w:rsidP="001F0A51">
          <w:pPr>
            <w:pStyle w:val="TM2"/>
            <w:tabs>
              <w:tab w:val="left" w:pos="660"/>
              <w:tab w:val="right" w:leader="dot" w:pos="9062"/>
            </w:tabs>
            <w:jc w:val="both"/>
            <w:rPr>
              <w:rFonts w:asciiTheme="minorHAnsi" w:eastAsiaTheme="minorEastAsia" w:hAnsiTheme="minorHAnsi" w:cstheme="minorBidi"/>
              <w:noProof/>
            </w:rPr>
          </w:pPr>
          <w:hyperlink w:anchor="_Toc94433385" w:history="1">
            <w:r w:rsidR="00ED5320" w:rsidRPr="00E77BBB">
              <w:rPr>
                <w:rStyle w:val="Lienhypertexte"/>
                <w:noProof/>
              </w:rPr>
              <w:t>2)</w:t>
            </w:r>
            <w:r w:rsidR="00ED5320">
              <w:rPr>
                <w:rFonts w:asciiTheme="minorHAnsi" w:eastAsiaTheme="minorEastAsia" w:hAnsiTheme="minorHAnsi" w:cstheme="minorBidi"/>
                <w:noProof/>
              </w:rPr>
              <w:tab/>
            </w:r>
            <w:r w:rsidR="00ED5320" w:rsidRPr="00E77BBB">
              <w:rPr>
                <w:rStyle w:val="Lienhypertexte"/>
                <w:noProof/>
              </w:rPr>
              <w:t>Cross-validation</w:t>
            </w:r>
            <w:r w:rsidR="00ED5320">
              <w:rPr>
                <w:noProof/>
                <w:webHidden/>
              </w:rPr>
              <w:tab/>
            </w:r>
            <w:r w:rsidR="00ED5320">
              <w:rPr>
                <w:noProof/>
                <w:webHidden/>
              </w:rPr>
              <w:fldChar w:fldCharType="begin"/>
            </w:r>
            <w:r w:rsidR="00ED5320">
              <w:rPr>
                <w:noProof/>
                <w:webHidden/>
              </w:rPr>
              <w:instrText xml:space="preserve"> PAGEREF _Toc94433385 \h </w:instrText>
            </w:r>
            <w:r w:rsidR="00ED5320">
              <w:rPr>
                <w:noProof/>
                <w:webHidden/>
              </w:rPr>
            </w:r>
            <w:r w:rsidR="00ED5320">
              <w:rPr>
                <w:noProof/>
                <w:webHidden/>
              </w:rPr>
              <w:fldChar w:fldCharType="separate"/>
            </w:r>
            <w:r w:rsidR="00ED5320">
              <w:rPr>
                <w:noProof/>
                <w:webHidden/>
              </w:rPr>
              <w:t>12</w:t>
            </w:r>
            <w:r w:rsidR="00ED5320">
              <w:rPr>
                <w:noProof/>
                <w:webHidden/>
              </w:rPr>
              <w:fldChar w:fldCharType="end"/>
            </w:r>
          </w:hyperlink>
        </w:p>
        <w:p w14:paraId="6A429150" w14:textId="571EBEB7" w:rsidR="00ED5320" w:rsidRDefault="00C6274A" w:rsidP="001F0A51">
          <w:pPr>
            <w:pStyle w:val="TM1"/>
            <w:tabs>
              <w:tab w:val="left" w:pos="660"/>
              <w:tab w:val="right" w:leader="dot" w:pos="9062"/>
            </w:tabs>
            <w:jc w:val="both"/>
            <w:rPr>
              <w:rFonts w:asciiTheme="minorHAnsi" w:eastAsiaTheme="minorEastAsia" w:hAnsiTheme="minorHAnsi" w:cstheme="minorBidi"/>
              <w:noProof/>
            </w:rPr>
          </w:pPr>
          <w:hyperlink w:anchor="_Toc94433386" w:history="1">
            <w:r w:rsidR="00ED5320" w:rsidRPr="00E77BBB">
              <w:rPr>
                <w:rStyle w:val="Lienhypertexte"/>
                <w:noProof/>
              </w:rPr>
              <w:t>IV.</w:t>
            </w:r>
            <w:r w:rsidR="00ED5320">
              <w:rPr>
                <w:rFonts w:asciiTheme="minorHAnsi" w:eastAsiaTheme="minorEastAsia" w:hAnsiTheme="minorHAnsi" w:cstheme="minorBidi"/>
                <w:noProof/>
              </w:rPr>
              <w:tab/>
            </w:r>
            <w:r w:rsidR="00ED5320" w:rsidRPr="00E77BBB">
              <w:rPr>
                <w:rStyle w:val="Lienhypertexte"/>
                <w:noProof/>
              </w:rPr>
              <w:t>Algorithme d’optimisation et métrique d’évaluation</w:t>
            </w:r>
            <w:r w:rsidR="00ED5320">
              <w:rPr>
                <w:noProof/>
                <w:webHidden/>
              </w:rPr>
              <w:tab/>
            </w:r>
            <w:r w:rsidR="00ED5320">
              <w:rPr>
                <w:noProof/>
                <w:webHidden/>
              </w:rPr>
              <w:fldChar w:fldCharType="begin"/>
            </w:r>
            <w:r w:rsidR="00ED5320">
              <w:rPr>
                <w:noProof/>
                <w:webHidden/>
              </w:rPr>
              <w:instrText xml:space="preserve"> PAGEREF _Toc94433386 \h </w:instrText>
            </w:r>
            <w:r w:rsidR="00ED5320">
              <w:rPr>
                <w:noProof/>
                <w:webHidden/>
              </w:rPr>
            </w:r>
            <w:r w:rsidR="00ED5320">
              <w:rPr>
                <w:noProof/>
                <w:webHidden/>
              </w:rPr>
              <w:fldChar w:fldCharType="separate"/>
            </w:r>
            <w:r w:rsidR="00ED5320">
              <w:rPr>
                <w:noProof/>
                <w:webHidden/>
              </w:rPr>
              <w:t>13</w:t>
            </w:r>
            <w:r w:rsidR="00ED5320">
              <w:rPr>
                <w:noProof/>
                <w:webHidden/>
              </w:rPr>
              <w:fldChar w:fldCharType="end"/>
            </w:r>
          </w:hyperlink>
        </w:p>
        <w:p w14:paraId="16CDA493" w14:textId="25F2D47B" w:rsidR="00ED5320" w:rsidRDefault="00C6274A" w:rsidP="001F0A51">
          <w:pPr>
            <w:pStyle w:val="TM2"/>
            <w:tabs>
              <w:tab w:val="left" w:pos="660"/>
              <w:tab w:val="right" w:leader="dot" w:pos="9062"/>
            </w:tabs>
            <w:jc w:val="both"/>
            <w:rPr>
              <w:rFonts w:asciiTheme="minorHAnsi" w:eastAsiaTheme="minorEastAsia" w:hAnsiTheme="minorHAnsi" w:cstheme="minorBidi"/>
              <w:noProof/>
            </w:rPr>
          </w:pPr>
          <w:hyperlink w:anchor="_Toc94433387" w:history="1">
            <w:r w:rsidR="00ED5320" w:rsidRPr="00E77BBB">
              <w:rPr>
                <w:rStyle w:val="Lienhypertexte"/>
                <w:noProof/>
              </w:rPr>
              <w:t>1)</w:t>
            </w:r>
            <w:r w:rsidR="00ED5320">
              <w:rPr>
                <w:rFonts w:asciiTheme="minorHAnsi" w:eastAsiaTheme="minorEastAsia" w:hAnsiTheme="minorHAnsi" w:cstheme="minorBidi"/>
                <w:noProof/>
              </w:rPr>
              <w:tab/>
            </w:r>
            <w:r w:rsidR="00ED5320" w:rsidRPr="00E77BBB">
              <w:rPr>
                <w:rStyle w:val="Lienhypertexte"/>
                <w:noProof/>
              </w:rPr>
              <w:t>Métriques d’évaluation</w:t>
            </w:r>
            <w:r w:rsidR="00ED5320">
              <w:rPr>
                <w:noProof/>
                <w:webHidden/>
              </w:rPr>
              <w:tab/>
            </w:r>
            <w:r w:rsidR="00ED5320">
              <w:rPr>
                <w:noProof/>
                <w:webHidden/>
              </w:rPr>
              <w:fldChar w:fldCharType="begin"/>
            </w:r>
            <w:r w:rsidR="00ED5320">
              <w:rPr>
                <w:noProof/>
                <w:webHidden/>
              </w:rPr>
              <w:instrText xml:space="preserve"> PAGEREF _Toc94433387 \h </w:instrText>
            </w:r>
            <w:r w:rsidR="00ED5320">
              <w:rPr>
                <w:noProof/>
                <w:webHidden/>
              </w:rPr>
            </w:r>
            <w:r w:rsidR="00ED5320">
              <w:rPr>
                <w:noProof/>
                <w:webHidden/>
              </w:rPr>
              <w:fldChar w:fldCharType="separate"/>
            </w:r>
            <w:r w:rsidR="00ED5320">
              <w:rPr>
                <w:noProof/>
                <w:webHidden/>
              </w:rPr>
              <w:t>13</w:t>
            </w:r>
            <w:r w:rsidR="00ED5320">
              <w:rPr>
                <w:noProof/>
                <w:webHidden/>
              </w:rPr>
              <w:fldChar w:fldCharType="end"/>
            </w:r>
          </w:hyperlink>
        </w:p>
        <w:p w14:paraId="6A2F4E34" w14:textId="11C6841A" w:rsidR="00ED5320" w:rsidRDefault="00C6274A" w:rsidP="001F0A51">
          <w:pPr>
            <w:pStyle w:val="TM2"/>
            <w:tabs>
              <w:tab w:val="left" w:pos="660"/>
              <w:tab w:val="right" w:leader="dot" w:pos="9062"/>
            </w:tabs>
            <w:jc w:val="both"/>
            <w:rPr>
              <w:rFonts w:asciiTheme="minorHAnsi" w:eastAsiaTheme="minorEastAsia" w:hAnsiTheme="minorHAnsi" w:cstheme="minorBidi"/>
              <w:noProof/>
            </w:rPr>
          </w:pPr>
          <w:hyperlink w:anchor="_Toc94433388" w:history="1">
            <w:r w:rsidR="00ED5320" w:rsidRPr="00E77BBB">
              <w:rPr>
                <w:rStyle w:val="Lienhypertexte"/>
                <w:noProof/>
              </w:rPr>
              <w:t>2)</w:t>
            </w:r>
            <w:r w:rsidR="00ED5320">
              <w:rPr>
                <w:rFonts w:asciiTheme="minorHAnsi" w:eastAsiaTheme="minorEastAsia" w:hAnsiTheme="minorHAnsi" w:cstheme="minorBidi"/>
                <w:noProof/>
              </w:rPr>
              <w:tab/>
            </w:r>
            <w:r w:rsidR="00ED5320" w:rsidRPr="00E77BBB">
              <w:rPr>
                <w:rStyle w:val="Lienhypertexte"/>
                <w:noProof/>
              </w:rPr>
              <w:t>Optimisation</w:t>
            </w:r>
            <w:r w:rsidR="00ED5320">
              <w:rPr>
                <w:noProof/>
                <w:webHidden/>
              </w:rPr>
              <w:tab/>
            </w:r>
            <w:r w:rsidR="00ED5320">
              <w:rPr>
                <w:noProof/>
                <w:webHidden/>
              </w:rPr>
              <w:fldChar w:fldCharType="begin"/>
            </w:r>
            <w:r w:rsidR="00ED5320">
              <w:rPr>
                <w:noProof/>
                <w:webHidden/>
              </w:rPr>
              <w:instrText xml:space="preserve"> PAGEREF _Toc94433388 \h </w:instrText>
            </w:r>
            <w:r w:rsidR="00ED5320">
              <w:rPr>
                <w:noProof/>
                <w:webHidden/>
              </w:rPr>
            </w:r>
            <w:r w:rsidR="00ED5320">
              <w:rPr>
                <w:noProof/>
                <w:webHidden/>
              </w:rPr>
              <w:fldChar w:fldCharType="separate"/>
            </w:r>
            <w:r w:rsidR="00ED5320">
              <w:rPr>
                <w:noProof/>
                <w:webHidden/>
              </w:rPr>
              <w:t>15</w:t>
            </w:r>
            <w:r w:rsidR="00ED5320">
              <w:rPr>
                <w:noProof/>
                <w:webHidden/>
              </w:rPr>
              <w:fldChar w:fldCharType="end"/>
            </w:r>
          </w:hyperlink>
        </w:p>
        <w:p w14:paraId="33D80093" w14:textId="4AFB0B4F" w:rsidR="00ED5320" w:rsidRDefault="00C6274A" w:rsidP="001F0A51">
          <w:pPr>
            <w:pStyle w:val="TM1"/>
            <w:tabs>
              <w:tab w:val="left" w:pos="440"/>
              <w:tab w:val="right" w:leader="dot" w:pos="9062"/>
            </w:tabs>
            <w:jc w:val="both"/>
            <w:rPr>
              <w:rFonts w:asciiTheme="minorHAnsi" w:eastAsiaTheme="minorEastAsia" w:hAnsiTheme="minorHAnsi" w:cstheme="minorBidi"/>
              <w:noProof/>
            </w:rPr>
          </w:pPr>
          <w:hyperlink w:anchor="_Toc94433389" w:history="1">
            <w:r w:rsidR="00ED5320" w:rsidRPr="00E77BBB">
              <w:rPr>
                <w:rStyle w:val="Lienhypertexte"/>
                <w:noProof/>
              </w:rPr>
              <w:t>V.</w:t>
            </w:r>
            <w:r w:rsidR="00ED5320">
              <w:rPr>
                <w:rFonts w:asciiTheme="minorHAnsi" w:eastAsiaTheme="minorEastAsia" w:hAnsiTheme="minorHAnsi" w:cstheme="minorBidi"/>
                <w:noProof/>
              </w:rPr>
              <w:tab/>
            </w:r>
            <w:r w:rsidR="00ED5320" w:rsidRPr="00E77BBB">
              <w:rPr>
                <w:rStyle w:val="Lienhypertexte"/>
                <w:noProof/>
              </w:rPr>
              <w:t>Interprétabilité du modèle</w:t>
            </w:r>
            <w:r w:rsidR="00ED5320">
              <w:rPr>
                <w:noProof/>
                <w:webHidden/>
              </w:rPr>
              <w:tab/>
            </w:r>
            <w:r w:rsidR="00ED5320">
              <w:rPr>
                <w:noProof/>
                <w:webHidden/>
              </w:rPr>
              <w:fldChar w:fldCharType="begin"/>
            </w:r>
            <w:r w:rsidR="00ED5320">
              <w:rPr>
                <w:noProof/>
                <w:webHidden/>
              </w:rPr>
              <w:instrText xml:space="preserve"> PAGEREF _Toc94433389 \h </w:instrText>
            </w:r>
            <w:r w:rsidR="00ED5320">
              <w:rPr>
                <w:noProof/>
                <w:webHidden/>
              </w:rPr>
            </w:r>
            <w:r w:rsidR="00ED5320">
              <w:rPr>
                <w:noProof/>
                <w:webHidden/>
              </w:rPr>
              <w:fldChar w:fldCharType="separate"/>
            </w:r>
            <w:r w:rsidR="00ED5320">
              <w:rPr>
                <w:noProof/>
                <w:webHidden/>
              </w:rPr>
              <w:t>17</w:t>
            </w:r>
            <w:r w:rsidR="00ED5320">
              <w:rPr>
                <w:noProof/>
                <w:webHidden/>
              </w:rPr>
              <w:fldChar w:fldCharType="end"/>
            </w:r>
          </w:hyperlink>
        </w:p>
        <w:p w14:paraId="009ADF86" w14:textId="141CEF85" w:rsidR="00ED5320" w:rsidRDefault="00C6274A" w:rsidP="001F0A51">
          <w:pPr>
            <w:pStyle w:val="TM2"/>
            <w:tabs>
              <w:tab w:val="left" w:pos="660"/>
              <w:tab w:val="right" w:leader="dot" w:pos="9062"/>
            </w:tabs>
            <w:jc w:val="both"/>
            <w:rPr>
              <w:rFonts w:asciiTheme="minorHAnsi" w:eastAsiaTheme="minorEastAsia" w:hAnsiTheme="minorHAnsi" w:cstheme="minorBidi"/>
              <w:noProof/>
            </w:rPr>
          </w:pPr>
          <w:hyperlink w:anchor="_Toc94433390" w:history="1">
            <w:r w:rsidR="00ED5320" w:rsidRPr="00E77BBB">
              <w:rPr>
                <w:rStyle w:val="Lienhypertexte"/>
                <w:noProof/>
              </w:rPr>
              <w:t>1)</w:t>
            </w:r>
            <w:r w:rsidR="00ED5320">
              <w:rPr>
                <w:rFonts w:asciiTheme="minorHAnsi" w:eastAsiaTheme="minorEastAsia" w:hAnsiTheme="minorHAnsi" w:cstheme="minorBidi"/>
                <w:noProof/>
              </w:rPr>
              <w:tab/>
            </w:r>
            <w:r w:rsidR="00ED5320" w:rsidRPr="00E77BBB">
              <w:rPr>
                <w:rStyle w:val="Lienhypertexte"/>
                <w:noProof/>
              </w:rPr>
              <w:t>Importance des variables</w:t>
            </w:r>
            <w:r w:rsidR="00ED5320">
              <w:rPr>
                <w:noProof/>
                <w:webHidden/>
              </w:rPr>
              <w:tab/>
            </w:r>
            <w:r w:rsidR="00ED5320">
              <w:rPr>
                <w:noProof/>
                <w:webHidden/>
              </w:rPr>
              <w:fldChar w:fldCharType="begin"/>
            </w:r>
            <w:r w:rsidR="00ED5320">
              <w:rPr>
                <w:noProof/>
                <w:webHidden/>
              </w:rPr>
              <w:instrText xml:space="preserve"> PAGEREF _Toc94433390 \h </w:instrText>
            </w:r>
            <w:r w:rsidR="00ED5320">
              <w:rPr>
                <w:noProof/>
                <w:webHidden/>
              </w:rPr>
            </w:r>
            <w:r w:rsidR="00ED5320">
              <w:rPr>
                <w:noProof/>
                <w:webHidden/>
              </w:rPr>
              <w:fldChar w:fldCharType="separate"/>
            </w:r>
            <w:r w:rsidR="00ED5320">
              <w:rPr>
                <w:noProof/>
                <w:webHidden/>
              </w:rPr>
              <w:t>17</w:t>
            </w:r>
            <w:r w:rsidR="00ED5320">
              <w:rPr>
                <w:noProof/>
                <w:webHidden/>
              </w:rPr>
              <w:fldChar w:fldCharType="end"/>
            </w:r>
          </w:hyperlink>
        </w:p>
        <w:p w14:paraId="507DBC2B" w14:textId="2A89FCAF" w:rsidR="00ED5320" w:rsidRDefault="00C6274A" w:rsidP="001F0A51">
          <w:pPr>
            <w:pStyle w:val="TM2"/>
            <w:tabs>
              <w:tab w:val="left" w:pos="660"/>
              <w:tab w:val="right" w:leader="dot" w:pos="9062"/>
            </w:tabs>
            <w:jc w:val="both"/>
            <w:rPr>
              <w:rFonts w:asciiTheme="minorHAnsi" w:eastAsiaTheme="minorEastAsia" w:hAnsiTheme="minorHAnsi" w:cstheme="minorBidi"/>
              <w:noProof/>
            </w:rPr>
          </w:pPr>
          <w:hyperlink w:anchor="_Toc94433391" w:history="1">
            <w:r w:rsidR="00ED5320" w:rsidRPr="00E77BBB">
              <w:rPr>
                <w:rStyle w:val="Lienhypertexte"/>
                <w:noProof/>
              </w:rPr>
              <w:t>2)</w:t>
            </w:r>
            <w:r w:rsidR="00ED5320">
              <w:rPr>
                <w:rFonts w:asciiTheme="minorHAnsi" w:eastAsiaTheme="minorEastAsia" w:hAnsiTheme="minorHAnsi" w:cstheme="minorBidi"/>
                <w:noProof/>
              </w:rPr>
              <w:tab/>
            </w:r>
            <w:r w:rsidR="00ED5320" w:rsidRPr="00E77BBB">
              <w:rPr>
                <w:rStyle w:val="Lienhypertexte"/>
                <w:noProof/>
              </w:rPr>
              <w:t>Matrice de confusion</w:t>
            </w:r>
            <w:r w:rsidR="00ED5320">
              <w:rPr>
                <w:noProof/>
                <w:webHidden/>
              </w:rPr>
              <w:tab/>
            </w:r>
            <w:r w:rsidR="00ED5320">
              <w:rPr>
                <w:noProof/>
                <w:webHidden/>
              </w:rPr>
              <w:fldChar w:fldCharType="begin"/>
            </w:r>
            <w:r w:rsidR="00ED5320">
              <w:rPr>
                <w:noProof/>
                <w:webHidden/>
              </w:rPr>
              <w:instrText xml:space="preserve"> PAGEREF _Toc94433391 \h </w:instrText>
            </w:r>
            <w:r w:rsidR="00ED5320">
              <w:rPr>
                <w:noProof/>
                <w:webHidden/>
              </w:rPr>
            </w:r>
            <w:r w:rsidR="00ED5320">
              <w:rPr>
                <w:noProof/>
                <w:webHidden/>
              </w:rPr>
              <w:fldChar w:fldCharType="separate"/>
            </w:r>
            <w:r w:rsidR="00ED5320">
              <w:rPr>
                <w:noProof/>
                <w:webHidden/>
              </w:rPr>
              <w:t>19</w:t>
            </w:r>
            <w:r w:rsidR="00ED5320">
              <w:rPr>
                <w:noProof/>
                <w:webHidden/>
              </w:rPr>
              <w:fldChar w:fldCharType="end"/>
            </w:r>
          </w:hyperlink>
        </w:p>
        <w:p w14:paraId="02A8A913" w14:textId="2B587AB7" w:rsidR="00ED5320" w:rsidRDefault="00C6274A" w:rsidP="001F0A51">
          <w:pPr>
            <w:pStyle w:val="TM1"/>
            <w:tabs>
              <w:tab w:val="left" w:pos="660"/>
              <w:tab w:val="right" w:leader="dot" w:pos="9062"/>
            </w:tabs>
            <w:jc w:val="both"/>
            <w:rPr>
              <w:rFonts w:asciiTheme="minorHAnsi" w:eastAsiaTheme="minorEastAsia" w:hAnsiTheme="minorHAnsi" w:cstheme="minorBidi"/>
              <w:noProof/>
            </w:rPr>
          </w:pPr>
          <w:hyperlink w:anchor="_Toc94433392" w:history="1">
            <w:r w:rsidR="00ED5320" w:rsidRPr="00E77BBB">
              <w:rPr>
                <w:rStyle w:val="Lienhypertexte"/>
                <w:noProof/>
              </w:rPr>
              <w:t>VI.</w:t>
            </w:r>
            <w:r w:rsidR="00ED5320">
              <w:rPr>
                <w:rFonts w:asciiTheme="minorHAnsi" w:eastAsiaTheme="minorEastAsia" w:hAnsiTheme="minorHAnsi" w:cstheme="minorBidi"/>
                <w:noProof/>
              </w:rPr>
              <w:tab/>
            </w:r>
            <w:r w:rsidR="00ED5320" w:rsidRPr="00E77BBB">
              <w:rPr>
                <w:rStyle w:val="Lienhypertexte"/>
                <w:noProof/>
              </w:rPr>
              <w:t>Limites et améliorations</w:t>
            </w:r>
            <w:r w:rsidR="00ED5320">
              <w:rPr>
                <w:noProof/>
                <w:webHidden/>
              </w:rPr>
              <w:tab/>
            </w:r>
            <w:r w:rsidR="00ED5320">
              <w:rPr>
                <w:noProof/>
                <w:webHidden/>
              </w:rPr>
              <w:fldChar w:fldCharType="begin"/>
            </w:r>
            <w:r w:rsidR="00ED5320">
              <w:rPr>
                <w:noProof/>
                <w:webHidden/>
              </w:rPr>
              <w:instrText xml:space="preserve"> PAGEREF _Toc94433392 \h </w:instrText>
            </w:r>
            <w:r w:rsidR="00ED5320">
              <w:rPr>
                <w:noProof/>
                <w:webHidden/>
              </w:rPr>
            </w:r>
            <w:r w:rsidR="00ED5320">
              <w:rPr>
                <w:noProof/>
                <w:webHidden/>
              </w:rPr>
              <w:fldChar w:fldCharType="separate"/>
            </w:r>
            <w:r w:rsidR="00ED5320">
              <w:rPr>
                <w:noProof/>
                <w:webHidden/>
              </w:rPr>
              <w:t>20</w:t>
            </w:r>
            <w:r w:rsidR="00ED5320">
              <w:rPr>
                <w:noProof/>
                <w:webHidden/>
              </w:rPr>
              <w:fldChar w:fldCharType="end"/>
            </w:r>
          </w:hyperlink>
        </w:p>
        <w:p w14:paraId="14448904" w14:textId="7C689A1D" w:rsidR="00ED5320" w:rsidRDefault="00ED5320" w:rsidP="001F0A51">
          <w:pPr>
            <w:jc w:val="both"/>
          </w:pPr>
          <w:r>
            <w:rPr>
              <w:b/>
              <w:bCs/>
            </w:rPr>
            <w:fldChar w:fldCharType="end"/>
          </w:r>
        </w:p>
      </w:sdtContent>
    </w:sdt>
    <w:p w14:paraId="0000001A" w14:textId="3AC37DE0" w:rsidR="002310F0" w:rsidRDefault="00C113A5" w:rsidP="001F0A51">
      <w:pPr>
        <w:jc w:val="both"/>
      </w:pPr>
      <w:r>
        <w:br w:type="page"/>
      </w:r>
    </w:p>
    <w:p w14:paraId="0000001B" w14:textId="77777777" w:rsidR="002310F0" w:rsidRDefault="00C113A5" w:rsidP="001F0A51">
      <w:pPr>
        <w:pStyle w:val="Titre1"/>
        <w:numPr>
          <w:ilvl w:val="0"/>
          <w:numId w:val="2"/>
        </w:numPr>
        <w:jc w:val="both"/>
      </w:pPr>
      <w:bookmarkStart w:id="0" w:name="_Toc94433371"/>
      <w:r>
        <w:lastRenderedPageBreak/>
        <w:t>Contexte</w:t>
      </w:r>
      <w:bookmarkEnd w:id="0"/>
    </w:p>
    <w:p w14:paraId="0000001C" w14:textId="77777777" w:rsidR="002310F0" w:rsidRDefault="00C113A5" w:rsidP="001F0A51">
      <w:pPr>
        <w:pStyle w:val="Titre2"/>
        <w:numPr>
          <w:ilvl w:val="0"/>
          <w:numId w:val="12"/>
        </w:numPr>
        <w:jc w:val="both"/>
      </w:pPr>
      <w:bookmarkStart w:id="1" w:name="_Toc94433372"/>
      <w:r>
        <w:t>Présentation du sujet</w:t>
      </w:r>
      <w:bookmarkEnd w:id="1"/>
    </w:p>
    <w:p w14:paraId="0000001D" w14:textId="77777777" w:rsidR="002310F0" w:rsidRDefault="00C113A5" w:rsidP="001F0A51">
      <w:pPr>
        <w:jc w:val="both"/>
      </w:pPr>
      <w:r>
        <w:t xml:space="preserve">Ce mémoire constitue l’un des livrables du projet « Implémentez un modèle de </w:t>
      </w:r>
      <w:proofErr w:type="spellStart"/>
      <w:r>
        <w:t>scoring</w:t>
      </w:r>
      <w:proofErr w:type="spellEnd"/>
      <w:r>
        <w:t xml:space="preserve"> » du parcours Data </w:t>
      </w:r>
      <w:proofErr w:type="spellStart"/>
      <w:r>
        <w:t>Scientist</w:t>
      </w:r>
      <w:proofErr w:type="spellEnd"/>
      <w:r>
        <w:t xml:space="preserve"> d’</w:t>
      </w:r>
      <w:proofErr w:type="spellStart"/>
      <w:r>
        <w:t>Openclassrooms</w:t>
      </w:r>
      <w:proofErr w:type="spellEnd"/>
      <w:r>
        <w:t xml:space="preserve">. </w:t>
      </w:r>
    </w:p>
    <w:p w14:paraId="0000001E" w14:textId="77777777" w:rsidR="002310F0" w:rsidRDefault="00C113A5" w:rsidP="001F0A51">
      <w:pPr>
        <w:jc w:val="both"/>
      </w:pPr>
      <w:r>
        <w:t xml:space="preserve">Il présente le processus de modélisation et d’interprétabilité du modèle mis en place dans le cadre du projet. </w:t>
      </w:r>
    </w:p>
    <w:p w14:paraId="0000001F" w14:textId="77777777" w:rsidR="002310F0" w:rsidRDefault="00C113A5" w:rsidP="001F0A51">
      <w:pPr>
        <w:jc w:val="both"/>
      </w:pPr>
      <w:r>
        <w:t xml:space="preserve">Le projet est issu d’une compétition </w:t>
      </w:r>
      <w:proofErr w:type="spellStart"/>
      <w:r>
        <w:t>Kaggle</w:t>
      </w:r>
      <w:proofErr w:type="spellEnd"/>
      <w:r>
        <w:t xml:space="preserve"> « Home </w:t>
      </w:r>
      <w:proofErr w:type="spellStart"/>
      <w:r>
        <w:t>Credit</w:t>
      </w:r>
      <w:proofErr w:type="spellEnd"/>
      <w:r>
        <w:t xml:space="preserve"> Default Risk » qui présente des sources de données variées sur la demande de prêt actuelle et les demandes précédentes, dont le schéma de données est ci-dessous : </w:t>
      </w:r>
    </w:p>
    <w:p w14:paraId="00000020" w14:textId="77777777" w:rsidR="002310F0" w:rsidRDefault="00C113A5" w:rsidP="001F0A51">
      <w:pPr>
        <w:jc w:val="both"/>
      </w:pPr>
      <w:r>
        <w:rPr>
          <w:noProof/>
        </w:rPr>
        <w:drawing>
          <wp:inline distT="0" distB="0" distL="0" distR="0" wp14:anchorId="1E0700B4" wp14:editId="0DB2BBDB">
            <wp:extent cx="5760720" cy="3698240"/>
            <wp:effectExtent l="0" t="0" r="0" b="0"/>
            <wp:docPr id="47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5760720" cy="3698240"/>
                    </a:xfrm>
                    <a:prstGeom prst="rect">
                      <a:avLst/>
                    </a:prstGeom>
                    <a:ln/>
                  </pic:spPr>
                </pic:pic>
              </a:graphicData>
            </a:graphic>
          </wp:inline>
        </w:drawing>
      </w:r>
    </w:p>
    <w:p w14:paraId="00000021" w14:textId="3ACAB61A" w:rsidR="002310F0" w:rsidRDefault="00C113A5" w:rsidP="001F0A51">
      <w:pPr>
        <w:jc w:val="both"/>
      </w:pPr>
      <w:r>
        <w:t xml:space="preserve">Le projet consiste à développer pour la société « Prêt à Dépenser », une société de crédit de consommation, un modèle de </w:t>
      </w:r>
      <w:proofErr w:type="spellStart"/>
      <w:r>
        <w:t>scoring</w:t>
      </w:r>
      <w:proofErr w:type="spellEnd"/>
      <w:r>
        <w:t xml:space="preserve"> de la probabilité de défaut de paiement d’un client avec pas ou peu d’historique de prêt. Les données utilisées pour ce projet sont une base de données de 307 000 clients </w:t>
      </w:r>
      <w:r w:rsidR="00ED5320">
        <w:t>comportant</w:t>
      </w:r>
      <w:r>
        <w:t xml:space="preserve"> 122 </w:t>
      </w:r>
      <w:proofErr w:type="spellStart"/>
      <w:r>
        <w:t>features</w:t>
      </w:r>
      <w:proofErr w:type="spellEnd"/>
      <w:r>
        <w:t xml:space="preserve"> (âge, sexe, emploi, logement, revenus, informations relatives au crédit, notation externe, etc.).</w:t>
      </w:r>
    </w:p>
    <w:p w14:paraId="00000022" w14:textId="77777777" w:rsidR="002310F0" w:rsidRDefault="002310F0" w:rsidP="001F0A51">
      <w:pPr>
        <w:jc w:val="both"/>
      </w:pPr>
    </w:p>
    <w:p w14:paraId="00000023" w14:textId="77777777" w:rsidR="002310F0" w:rsidRDefault="00C113A5" w:rsidP="001F0A51">
      <w:pPr>
        <w:pStyle w:val="Titre2"/>
        <w:numPr>
          <w:ilvl w:val="0"/>
          <w:numId w:val="12"/>
        </w:numPr>
        <w:jc w:val="both"/>
      </w:pPr>
      <w:bookmarkStart w:id="2" w:name="_Toc94433373"/>
      <w:r>
        <w:t>Présentation des données</w:t>
      </w:r>
      <w:bookmarkEnd w:id="2"/>
    </w:p>
    <w:p w14:paraId="00000024" w14:textId="77777777" w:rsidR="002310F0" w:rsidRPr="00ED5320" w:rsidRDefault="00C113A5" w:rsidP="001F0A51">
      <w:pPr>
        <w:pBdr>
          <w:top w:val="nil"/>
          <w:left w:val="nil"/>
          <w:bottom w:val="nil"/>
          <w:right w:val="nil"/>
          <w:between w:val="nil"/>
        </w:pBdr>
        <w:shd w:val="clear" w:color="auto" w:fill="FFFFFF"/>
        <w:spacing w:after="0" w:line="240" w:lineRule="auto"/>
        <w:jc w:val="both"/>
      </w:pPr>
      <w:r w:rsidRPr="00ED5320">
        <w:t>Les sources de données étant diverses, nous nous sommes essentiellement appuyés sur le jeu</w:t>
      </w:r>
      <w:r>
        <w:rPr>
          <w:rFonts w:ascii="Times New Roman" w:eastAsia="Times New Roman" w:hAnsi="Times New Roman" w:cs="Times New Roman"/>
          <w:color w:val="000000"/>
          <w:sz w:val="24"/>
          <w:szCs w:val="24"/>
        </w:rPr>
        <w:t xml:space="preserve"> </w:t>
      </w:r>
      <w:r w:rsidRPr="00ED5320">
        <w:t>de données « </w:t>
      </w:r>
      <w:proofErr w:type="spellStart"/>
      <w:r w:rsidRPr="00ED5320">
        <w:t>application_train</w:t>
      </w:r>
      <w:proofErr w:type="spellEnd"/>
      <w:r w:rsidRPr="00ED5320">
        <w:t xml:space="preserve"> » qui est le jeu d’entraînement et la table principale. Cette table représente les données statistiques de tous les demandeurs, chaque ligne représentant un prêt. </w:t>
      </w:r>
    </w:p>
    <w:p w14:paraId="00000025" w14:textId="77777777" w:rsidR="002310F0" w:rsidRPr="00ED5320" w:rsidRDefault="002310F0" w:rsidP="001F0A51">
      <w:pPr>
        <w:jc w:val="both"/>
      </w:pPr>
    </w:p>
    <w:p w14:paraId="00000026" w14:textId="77777777" w:rsidR="002310F0" w:rsidRPr="00ED5320" w:rsidRDefault="00C113A5" w:rsidP="001F0A51">
      <w:pPr>
        <w:jc w:val="both"/>
      </w:pPr>
      <w:r w:rsidRPr="00ED5320">
        <w:t xml:space="preserve">Le jeu d’entraînement inclut la variable cible « TARGET » que nous cherchons à prédire, celle-ci sera supprimée lors de l’entraînement du modèle. </w:t>
      </w:r>
    </w:p>
    <w:p w14:paraId="00000027" w14:textId="77777777" w:rsidR="002310F0" w:rsidRPr="00ED5320" w:rsidRDefault="00C113A5" w:rsidP="001F0A51">
      <w:pPr>
        <w:jc w:val="both"/>
      </w:pPr>
      <w:r w:rsidRPr="00ED5320">
        <w:lastRenderedPageBreak/>
        <w:t xml:space="preserve">Parmi les 122 colonnes présentent dans le jeu de données, 65 sont décimales, 41 sont entières et 16 sont catégorielles. </w:t>
      </w:r>
    </w:p>
    <w:p w14:paraId="00000028" w14:textId="77777777" w:rsidR="002310F0" w:rsidRDefault="00C113A5" w:rsidP="001F0A51">
      <w:pPr>
        <w:pStyle w:val="Titre1"/>
        <w:numPr>
          <w:ilvl w:val="0"/>
          <w:numId w:val="2"/>
        </w:numPr>
        <w:jc w:val="both"/>
      </w:pPr>
      <w:bookmarkStart w:id="3" w:name="_Toc94433374"/>
      <w:r>
        <w:t>Exploration des données</w:t>
      </w:r>
      <w:bookmarkEnd w:id="3"/>
    </w:p>
    <w:p w14:paraId="00000029" w14:textId="77777777" w:rsidR="002310F0" w:rsidRDefault="00C113A5" w:rsidP="001F0A51">
      <w:pPr>
        <w:jc w:val="both"/>
      </w:pPr>
      <w:r>
        <w:t xml:space="preserve">L’exploration des données nous permet de mieux comprendre les données sous-jacentes et savoir lesquelles utiliser. </w:t>
      </w:r>
    </w:p>
    <w:p w14:paraId="0000002A" w14:textId="77777777" w:rsidR="002310F0" w:rsidRDefault="00C113A5" w:rsidP="001F0A51">
      <w:pPr>
        <w:jc w:val="both"/>
      </w:pPr>
      <w:r>
        <w:t xml:space="preserve">L’analyse de données exploratoire permet de connaître la distribution des variables, trouver les anomalies, valeurs manquantes et de trouver des relations entre les données. Cela nous permettra de mieux choisir le ou les modèles à utiliser. </w:t>
      </w:r>
    </w:p>
    <w:p w14:paraId="0000002B" w14:textId="77777777" w:rsidR="002310F0" w:rsidRDefault="00C113A5" w:rsidP="001F0A51">
      <w:pPr>
        <w:pStyle w:val="Titre2"/>
        <w:numPr>
          <w:ilvl w:val="0"/>
          <w:numId w:val="3"/>
        </w:numPr>
        <w:jc w:val="both"/>
      </w:pPr>
      <w:bookmarkStart w:id="4" w:name="_Toc94433375"/>
      <w:r>
        <w:t>Analyse des données manquantes</w:t>
      </w:r>
      <w:bookmarkEnd w:id="4"/>
    </w:p>
    <w:p w14:paraId="0000002E" w14:textId="0561E9FA" w:rsidR="002310F0" w:rsidRPr="00ED5320" w:rsidRDefault="00C113A5" w:rsidP="001F0A51">
      <w:pPr>
        <w:jc w:val="both"/>
      </w:pPr>
      <w:r>
        <w:t xml:space="preserve">Dans la table « application_train.csv », 67 colonnes sur 122 présentent des valeurs manquantes dont 17 en contiennent au moins 66%. </w:t>
      </w:r>
    </w:p>
    <w:tbl>
      <w:tblPr>
        <w:tblStyle w:val="TableauGrille3-Accentuation1"/>
        <w:tblW w:w="8238" w:type="dxa"/>
        <w:jc w:val="center"/>
        <w:tblLayout w:type="fixed"/>
        <w:tblLook w:val="0400" w:firstRow="0" w:lastRow="0" w:firstColumn="0" w:lastColumn="0" w:noHBand="0" w:noVBand="1"/>
      </w:tblPr>
      <w:tblGrid>
        <w:gridCol w:w="4201"/>
        <w:gridCol w:w="1873"/>
        <w:gridCol w:w="2164"/>
      </w:tblGrid>
      <w:tr w:rsidR="002310F0" w14:paraId="158AB5F1" w14:textId="77777777" w:rsidTr="001F0A51">
        <w:trPr>
          <w:cnfStyle w:val="000000100000" w:firstRow="0" w:lastRow="0" w:firstColumn="0" w:lastColumn="0" w:oddVBand="0" w:evenVBand="0" w:oddHBand="1" w:evenHBand="0" w:firstRowFirstColumn="0" w:firstRowLastColumn="0" w:lastRowFirstColumn="0" w:lastRowLastColumn="0"/>
          <w:jc w:val="center"/>
        </w:trPr>
        <w:tc>
          <w:tcPr>
            <w:tcW w:w="4201" w:type="dxa"/>
          </w:tcPr>
          <w:p w14:paraId="0000002F" w14:textId="77777777" w:rsidR="002310F0" w:rsidRDefault="002310F0" w:rsidP="001F0A51">
            <w:pPr>
              <w:jc w:val="both"/>
              <w:rPr>
                <w:rFonts w:ascii="Times New Roman" w:eastAsia="Times New Roman" w:hAnsi="Times New Roman" w:cs="Times New Roman"/>
                <w:sz w:val="24"/>
                <w:szCs w:val="24"/>
              </w:rPr>
            </w:pPr>
          </w:p>
        </w:tc>
        <w:tc>
          <w:tcPr>
            <w:tcW w:w="1873" w:type="dxa"/>
          </w:tcPr>
          <w:p w14:paraId="00000030" w14:textId="77777777" w:rsidR="002310F0" w:rsidRDefault="00C113A5" w:rsidP="001F0A51">
            <w:pPr>
              <w:jc w:val="both"/>
              <w:rPr>
                <w:rFonts w:ascii="var(--colab-code-font-family)" w:eastAsia="var(--colab-code-font-family)" w:hAnsi="var(--colab-code-font-family)" w:cs="var(--colab-code-font-family)"/>
                <w:b/>
                <w:sz w:val="24"/>
                <w:szCs w:val="24"/>
              </w:rPr>
            </w:pPr>
            <w:proofErr w:type="spellStart"/>
            <w:r>
              <w:rPr>
                <w:rFonts w:ascii="var(--colab-code-font-family)" w:eastAsia="var(--colab-code-font-family)" w:hAnsi="var(--colab-code-font-family)" w:cs="var(--colab-code-font-family)"/>
                <w:b/>
                <w:sz w:val="24"/>
                <w:szCs w:val="24"/>
              </w:rPr>
              <w:t>Missing</w:t>
            </w:r>
            <w:proofErr w:type="spellEnd"/>
            <w:r>
              <w:rPr>
                <w:rFonts w:ascii="var(--colab-code-font-family)" w:eastAsia="var(--colab-code-font-family)" w:hAnsi="var(--colab-code-font-family)" w:cs="var(--colab-code-font-family)"/>
                <w:b/>
                <w:sz w:val="24"/>
                <w:szCs w:val="24"/>
              </w:rPr>
              <w:t xml:space="preserve"> Values</w:t>
            </w:r>
          </w:p>
        </w:tc>
        <w:tc>
          <w:tcPr>
            <w:tcW w:w="2164" w:type="dxa"/>
          </w:tcPr>
          <w:p w14:paraId="00000031" w14:textId="77777777" w:rsidR="002310F0" w:rsidRDefault="00C113A5" w:rsidP="001F0A51">
            <w:pPr>
              <w:jc w:val="both"/>
              <w:rPr>
                <w:rFonts w:ascii="var(--colab-code-font-family)" w:eastAsia="var(--colab-code-font-family)" w:hAnsi="var(--colab-code-font-family)" w:cs="var(--colab-code-font-family)"/>
                <w:b/>
                <w:sz w:val="24"/>
                <w:szCs w:val="24"/>
              </w:rPr>
            </w:pPr>
            <w:r>
              <w:rPr>
                <w:rFonts w:ascii="var(--colab-code-font-family)" w:eastAsia="var(--colab-code-font-family)" w:hAnsi="var(--colab-code-font-family)" w:cs="var(--colab-code-font-family)"/>
                <w:b/>
                <w:sz w:val="24"/>
                <w:szCs w:val="24"/>
              </w:rPr>
              <w:t>% of Total Values</w:t>
            </w:r>
          </w:p>
        </w:tc>
      </w:tr>
      <w:tr w:rsidR="002310F0" w14:paraId="0572982D" w14:textId="77777777" w:rsidTr="001F0A51">
        <w:trPr>
          <w:jc w:val="center"/>
        </w:trPr>
        <w:tc>
          <w:tcPr>
            <w:tcW w:w="4201" w:type="dxa"/>
          </w:tcPr>
          <w:p w14:paraId="00000032" w14:textId="77777777" w:rsidR="002310F0" w:rsidRPr="00ED5320" w:rsidRDefault="00C113A5" w:rsidP="001F0A51">
            <w:pPr>
              <w:jc w:val="both"/>
              <w:rPr>
                <w:rFonts w:ascii="Times New Roman" w:eastAsia="Times New Roman" w:hAnsi="Times New Roman" w:cs="Times New Roman"/>
                <w:bCs/>
                <w:sz w:val="24"/>
                <w:szCs w:val="24"/>
              </w:rPr>
            </w:pPr>
            <w:r w:rsidRPr="00ED5320">
              <w:rPr>
                <w:rFonts w:ascii="Times New Roman" w:eastAsia="Times New Roman" w:hAnsi="Times New Roman" w:cs="Times New Roman"/>
                <w:bCs/>
                <w:sz w:val="24"/>
                <w:szCs w:val="24"/>
              </w:rPr>
              <w:t>COMMONAREA_MEDI</w:t>
            </w:r>
          </w:p>
        </w:tc>
        <w:tc>
          <w:tcPr>
            <w:tcW w:w="1873" w:type="dxa"/>
          </w:tcPr>
          <w:p w14:paraId="00000033" w14:textId="77777777" w:rsidR="002310F0" w:rsidRDefault="00C113A5" w:rsidP="001F0A5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214865</w:t>
            </w:r>
          </w:p>
        </w:tc>
        <w:tc>
          <w:tcPr>
            <w:tcW w:w="2164" w:type="dxa"/>
          </w:tcPr>
          <w:p w14:paraId="00000034" w14:textId="77777777" w:rsidR="002310F0" w:rsidRDefault="00C113A5" w:rsidP="001F0A5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69.9</w:t>
            </w:r>
          </w:p>
        </w:tc>
      </w:tr>
      <w:tr w:rsidR="002310F0" w14:paraId="18449D9D" w14:textId="77777777" w:rsidTr="001F0A51">
        <w:trPr>
          <w:cnfStyle w:val="000000100000" w:firstRow="0" w:lastRow="0" w:firstColumn="0" w:lastColumn="0" w:oddVBand="0" w:evenVBand="0" w:oddHBand="1" w:evenHBand="0" w:firstRowFirstColumn="0" w:firstRowLastColumn="0" w:lastRowFirstColumn="0" w:lastRowLastColumn="0"/>
          <w:jc w:val="center"/>
        </w:trPr>
        <w:tc>
          <w:tcPr>
            <w:tcW w:w="4201" w:type="dxa"/>
          </w:tcPr>
          <w:p w14:paraId="00000035" w14:textId="77777777" w:rsidR="002310F0" w:rsidRPr="00ED5320" w:rsidRDefault="00C113A5" w:rsidP="001F0A51">
            <w:pPr>
              <w:jc w:val="both"/>
              <w:rPr>
                <w:rFonts w:ascii="Times New Roman" w:eastAsia="Times New Roman" w:hAnsi="Times New Roman" w:cs="Times New Roman"/>
                <w:bCs/>
                <w:sz w:val="24"/>
                <w:szCs w:val="24"/>
              </w:rPr>
            </w:pPr>
            <w:r w:rsidRPr="00ED5320">
              <w:rPr>
                <w:rFonts w:ascii="Times New Roman" w:eastAsia="Times New Roman" w:hAnsi="Times New Roman" w:cs="Times New Roman"/>
                <w:bCs/>
                <w:sz w:val="24"/>
                <w:szCs w:val="24"/>
              </w:rPr>
              <w:t>COMMONAREA_AVG</w:t>
            </w:r>
          </w:p>
        </w:tc>
        <w:tc>
          <w:tcPr>
            <w:tcW w:w="1873" w:type="dxa"/>
          </w:tcPr>
          <w:p w14:paraId="00000036" w14:textId="77777777" w:rsidR="002310F0" w:rsidRDefault="00C113A5" w:rsidP="001F0A5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214865</w:t>
            </w:r>
          </w:p>
        </w:tc>
        <w:tc>
          <w:tcPr>
            <w:tcW w:w="2164" w:type="dxa"/>
          </w:tcPr>
          <w:p w14:paraId="00000037" w14:textId="77777777" w:rsidR="002310F0" w:rsidRDefault="00C113A5" w:rsidP="001F0A5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69.9</w:t>
            </w:r>
          </w:p>
        </w:tc>
      </w:tr>
      <w:tr w:rsidR="002310F0" w14:paraId="1B5F4A68" w14:textId="77777777" w:rsidTr="001F0A51">
        <w:trPr>
          <w:jc w:val="center"/>
        </w:trPr>
        <w:tc>
          <w:tcPr>
            <w:tcW w:w="4201" w:type="dxa"/>
          </w:tcPr>
          <w:p w14:paraId="00000038" w14:textId="77777777" w:rsidR="002310F0" w:rsidRPr="00ED5320" w:rsidRDefault="00C113A5" w:rsidP="001F0A51">
            <w:pPr>
              <w:jc w:val="both"/>
              <w:rPr>
                <w:rFonts w:ascii="Times New Roman" w:eastAsia="Times New Roman" w:hAnsi="Times New Roman" w:cs="Times New Roman"/>
                <w:bCs/>
                <w:sz w:val="24"/>
                <w:szCs w:val="24"/>
              </w:rPr>
            </w:pPr>
            <w:r w:rsidRPr="00ED5320">
              <w:rPr>
                <w:rFonts w:ascii="Times New Roman" w:eastAsia="Times New Roman" w:hAnsi="Times New Roman" w:cs="Times New Roman"/>
                <w:bCs/>
                <w:sz w:val="24"/>
                <w:szCs w:val="24"/>
              </w:rPr>
              <w:t>COMMONAREA_MODE</w:t>
            </w:r>
          </w:p>
        </w:tc>
        <w:tc>
          <w:tcPr>
            <w:tcW w:w="1873" w:type="dxa"/>
          </w:tcPr>
          <w:p w14:paraId="00000039" w14:textId="77777777" w:rsidR="002310F0" w:rsidRDefault="00C113A5" w:rsidP="001F0A5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214865</w:t>
            </w:r>
          </w:p>
        </w:tc>
        <w:tc>
          <w:tcPr>
            <w:tcW w:w="2164" w:type="dxa"/>
          </w:tcPr>
          <w:p w14:paraId="0000003A" w14:textId="77777777" w:rsidR="002310F0" w:rsidRDefault="00C113A5" w:rsidP="001F0A5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69.9</w:t>
            </w:r>
          </w:p>
        </w:tc>
      </w:tr>
      <w:tr w:rsidR="002310F0" w14:paraId="31B63E5D" w14:textId="77777777" w:rsidTr="001F0A51">
        <w:trPr>
          <w:cnfStyle w:val="000000100000" w:firstRow="0" w:lastRow="0" w:firstColumn="0" w:lastColumn="0" w:oddVBand="0" w:evenVBand="0" w:oddHBand="1" w:evenHBand="0" w:firstRowFirstColumn="0" w:firstRowLastColumn="0" w:lastRowFirstColumn="0" w:lastRowLastColumn="0"/>
          <w:jc w:val="center"/>
        </w:trPr>
        <w:tc>
          <w:tcPr>
            <w:tcW w:w="4201" w:type="dxa"/>
          </w:tcPr>
          <w:p w14:paraId="0000003B" w14:textId="77777777" w:rsidR="002310F0" w:rsidRPr="00ED5320" w:rsidRDefault="00C113A5" w:rsidP="001F0A51">
            <w:pPr>
              <w:jc w:val="both"/>
              <w:rPr>
                <w:rFonts w:ascii="Times New Roman" w:eastAsia="Times New Roman" w:hAnsi="Times New Roman" w:cs="Times New Roman"/>
                <w:bCs/>
                <w:sz w:val="24"/>
                <w:szCs w:val="24"/>
              </w:rPr>
            </w:pPr>
            <w:r w:rsidRPr="00ED5320">
              <w:rPr>
                <w:rFonts w:ascii="Times New Roman" w:eastAsia="Times New Roman" w:hAnsi="Times New Roman" w:cs="Times New Roman"/>
                <w:bCs/>
                <w:sz w:val="24"/>
                <w:szCs w:val="24"/>
              </w:rPr>
              <w:t>NONLIVINGAPARTMENTS_MEDI</w:t>
            </w:r>
          </w:p>
        </w:tc>
        <w:tc>
          <w:tcPr>
            <w:tcW w:w="1873" w:type="dxa"/>
          </w:tcPr>
          <w:p w14:paraId="0000003C" w14:textId="77777777" w:rsidR="002310F0" w:rsidRDefault="00C113A5" w:rsidP="001F0A5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213514</w:t>
            </w:r>
          </w:p>
        </w:tc>
        <w:tc>
          <w:tcPr>
            <w:tcW w:w="2164" w:type="dxa"/>
          </w:tcPr>
          <w:p w14:paraId="0000003D" w14:textId="77777777" w:rsidR="002310F0" w:rsidRDefault="00C113A5" w:rsidP="001F0A5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69.4</w:t>
            </w:r>
          </w:p>
        </w:tc>
      </w:tr>
      <w:tr w:rsidR="002310F0" w14:paraId="378353AC" w14:textId="77777777" w:rsidTr="001F0A51">
        <w:trPr>
          <w:jc w:val="center"/>
        </w:trPr>
        <w:tc>
          <w:tcPr>
            <w:tcW w:w="4201" w:type="dxa"/>
          </w:tcPr>
          <w:p w14:paraId="0000003E" w14:textId="77777777" w:rsidR="002310F0" w:rsidRPr="00ED5320" w:rsidRDefault="00C113A5" w:rsidP="001F0A51">
            <w:pPr>
              <w:jc w:val="both"/>
              <w:rPr>
                <w:rFonts w:ascii="Times New Roman" w:eastAsia="Times New Roman" w:hAnsi="Times New Roman" w:cs="Times New Roman"/>
                <w:bCs/>
                <w:sz w:val="24"/>
                <w:szCs w:val="24"/>
              </w:rPr>
            </w:pPr>
            <w:r w:rsidRPr="00ED5320">
              <w:rPr>
                <w:rFonts w:ascii="Times New Roman" w:eastAsia="Times New Roman" w:hAnsi="Times New Roman" w:cs="Times New Roman"/>
                <w:bCs/>
                <w:sz w:val="24"/>
                <w:szCs w:val="24"/>
              </w:rPr>
              <w:t>NONLIVINGAPARTMENTS_MODE</w:t>
            </w:r>
          </w:p>
        </w:tc>
        <w:tc>
          <w:tcPr>
            <w:tcW w:w="1873" w:type="dxa"/>
          </w:tcPr>
          <w:p w14:paraId="0000003F" w14:textId="77777777" w:rsidR="002310F0" w:rsidRDefault="00C113A5" w:rsidP="001F0A5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213514</w:t>
            </w:r>
          </w:p>
        </w:tc>
        <w:tc>
          <w:tcPr>
            <w:tcW w:w="2164" w:type="dxa"/>
          </w:tcPr>
          <w:p w14:paraId="00000040" w14:textId="77777777" w:rsidR="002310F0" w:rsidRDefault="00C113A5" w:rsidP="001F0A5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69.4</w:t>
            </w:r>
          </w:p>
        </w:tc>
      </w:tr>
      <w:tr w:rsidR="002310F0" w14:paraId="442DB7D0" w14:textId="77777777" w:rsidTr="001F0A51">
        <w:trPr>
          <w:cnfStyle w:val="000000100000" w:firstRow="0" w:lastRow="0" w:firstColumn="0" w:lastColumn="0" w:oddVBand="0" w:evenVBand="0" w:oddHBand="1" w:evenHBand="0" w:firstRowFirstColumn="0" w:firstRowLastColumn="0" w:lastRowFirstColumn="0" w:lastRowLastColumn="0"/>
          <w:jc w:val="center"/>
        </w:trPr>
        <w:tc>
          <w:tcPr>
            <w:tcW w:w="4201" w:type="dxa"/>
          </w:tcPr>
          <w:p w14:paraId="00000041" w14:textId="77777777" w:rsidR="002310F0" w:rsidRPr="00ED5320" w:rsidRDefault="00C113A5" w:rsidP="001F0A51">
            <w:pPr>
              <w:jc w:val="both"/>
              <w:rPr>
                <w:rFonts w:ascii="Times New Roman" w:eastAsia="Times New Roman" w:hAnsi="Times New Roman" w:cs="Times New Roman"/>
                <w:bCs/>
                <w:sz w:val="24"/>
                <w:szCs w:val="24"/>
              </w:rPr>
            </w:pPr>
            <w:r w:rsidRPr="00ED5320">
              <w:rPr>
                <w:rFonts w:ascii="Times New Roman" w:eastAsia="Times New Roman" w:hAnsi="Times New Roman" w:cs="Times New Roman"/>
                <w:bCs/>
                <w:sz w:val="24"/>
                <w:szCs w:val="24"/>
              </w:rPr>
              <w:t>NONLIVINGAPARTMENTS_AVG</w:t>
            </w:r>
          </w:p>
        </w:tc>
        <w:tc>
          <w:tcPr>
            <w:tcW w:w="1873" w:type="dxa"/>
          </w:tcPr>
          <w:p w14:paraId="00000042" w14:textId="77777777" w:rsidR="002310F0" w:rsidRDefault="00C113A5" w:rsidP="001F0A5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213514</w:t>
            </w:r>
          </w:p>
        </w:tc>
        <w:tc>
          <w:tcPr>
            <w:tcW w:w="2164" w:type="dxa"/>
          </w:tcPr>
          <w:p w14:paraId="00000043" w14:textId="77777777" w:rsidR="002310F0" w:rsidRDefault="00C113A5" w:rsidP="001F0A5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69.4</w:t>
            </w:r>
          </w:p>
        </w:tc>
      </w:tr>
    </w:tbl>
    <w:p w14:paraId="00000044" w14:textId="77777777" w:rsidR="002310F0" w:rsidRDefault="002310F0" w:rsidP="001F0A51">
      <w:pPr>
        <w:jc w:val="both"/>
      </w:pPr>
    </w:p>
    <w:p w14:paraId="00000045" w14:textId="77777777" w:rsidR="002310F0" w:rsidRDefault="00C113A5" w:rsidP="001F0A51">
      <w:pPr>
        <w:jc w:val="both"/>
      </w:pPr>
      <w:r>
        <w:t xml:space="preserve">Selon le modèle utilisé, s’il gère l’imputation de données ou non, nous verrons à posteriori comment gérer les valeurs manquantes. </w:t>
      </w:r>
    </w:p>
    <w:p w14:paraId="00000046" w14:textId="77777777" w:rsidR="002310F0" w:rsidRDefault="00C113A5" w:rsidP="001F0A51">
      <w:pPr>
        <w:pStyle w:val="Titre2"/>
        <w:numPr>
          <w:ilvl w:val="0"/>
          <w:numId w:val="3"/>
        </w:numPr>
        <w:jc w:val="both"/>
      </w:pPr>
      <w:bookmarkStart w:id="5" w:name="_Toc94433376"/>
      <w:r>
        <w:t>Analyse statistique descriptive</w:t>
      </w:r>
      <w:bookmarkEnd w:id="5"/>
    </w:p>
    <w:p w14:paraId="00000047" w14:textId="77777777" w:rsidR="002310F0" w:rsidRDefault="00C113A5" w:rsidP="001F0A51">
      <w:pPr>
        <w:jc w:val="both"/>
      </w:pPr>
      <w:r>
        <w:t xml:space="preserve">Tout d’abord, nous allons analyser la distribution de la variable cible, à savoir TARGET. </w:t>
      </w:r>
    </w:p>
    <w:p w14:paraId="00000048" w14:textId="77777777" w:rsidR="002310F0" w:rsidRDefault="00C113A5" w:rsidP="001F0A51">
      <w:pPr>
        <w:jc w:val="both"/>
      </w:pPr>
      <w:r>
        <w:t>La variable cible est binaire, 1 étant les personnes qui présentent un risque de défaut et 0 les personnes qui arriveront à rembourser le prêt. On remarque à travers cette distribution que celle-ci est disparate puisqu’il y a que 8% des personnes qui présentent un risque de défaut. Les données sont alors très déséquilibrées.</w:t>
      </w:r>
    </w:p>
    <w:p w14:paraId="00000049" w14:textId="47DF98C3" w:rsidR="002310F0" w:rsidRDefault="00C113A5" w:rsidP="001F0A51">
      <w:pPr>
        <w:jc w:val="center"/>
      </w:pPr>
      <w:r>
        <w:rPr>
          <w:noProof/>
        </w:rPr>
        <w:drawing>
          <wp:inline distT="0" distB="0" distL="0" distR="0" wp14:anchorId="1CDD7875" wp14:editId="4ED1C0D6">
            <wp:extent cx="3604260" cy="2430780"/>
            <wp:effectExtent l="0" t="0" r="0" b="7620"/>
            <wp:docPr id="481" name="image9.png"/>
            <wp:cNvGraphicFramePr/>
            <a:graphic xmlns:a="http://schemas.openxmlformats.org/drawingml/2006/main">
              <a:graphicData uri="http://schemas.openxmlformats.org/drawingml/2006/picture">
                <pic:pic xmlns:pic="http://schemas.openxmlformats.org/drawingml/2006/picture">
                  <pic:nvPicPr>
                    <pic:cNvPr id="481" name="image9.png"/>
                    <pic:cNvPicPr preferRelativeResize="0"/>
                  </pic:nvPicPr>
                  <pic:blipFill>
                    <a:blip r:embed="rId11">
                      <a:extLst>
                        <a:ext uri="{28A0092B-C50C-407E-A947-70E740481C1C}">
                          <a14:useLocalDpi xmlns:a14="http://schemas.microsoft.com/office/drawing/2010/main" val="0"/>
                        </a:ext>
                      </a:extLst>
                    </a:blip>
                    <a:stretch>
                      <a:fillRect/>
                    </a:stretch>
                  </pic:blipFill>
                  <pic:spPr>
                    <a:xfrm>
                      <a:off x="0" y="0"/>
                      <a:ext cx="3604647" cy="2431041"/>
                    </a:xfrm>
                    <a:prstGeom prst="rect">
                      <a:avLst/>
                    </a:prstGeom>
                    <a:ln/>
                  </pic:spPr>
                </pic:pic>
              </a:graphicData>
            </a:graphic>
          </wp:inline>
        </w:drawing>
      </w:r>
    </w:p>
    <w:p w14:paraId="0000004A" w14:textId="0505E90F" w:rsidR="002310F0" w:rsidRDefault="00C113A5" w:rsidP="001F0A51">
      <w:r>
        <w:lastRenderedPageBreak/>
        <w:t>Les demandeurs peuvent avoir différents statuts familiaux, la grande majorité à hauteur de 64% est marié, près de 15% sont célibataires ou non mariés.</w:t>
      </w:r>
      <w:r>
        <w:rPr>
          <w:noProof/>
        </w:rPr>
        <w:drawing>
          <wp:inline distT="0" distB="0" distL="0" distR="0" wp14:anchorId="7762E74F" wp14:editId="2850B47E">
            <wp:extent cx="3451508" cy="2478678"/>
            <wp:effectExtent l="0" t="0" r="0" b="0"/>
            <wp:docPr id="48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3451508" cy="2478678"/>
                    </a:xfrm>
                    <a:prstGeom prst="rect">
                      <a:avLst/>
                    </a:prstGeom>
                    <a:ln/>
                  </pic:spPr>
                </pic:pic>
              </a:graphicData>
            </a:graphic>
          </wp:inline>
        </w:drawing>
      </w:r>
    </w:p>
    <w:p w14:paraId="0000004B" w14:textId="77777777" w:rsidR="002310F0" w:rsidRDefault="00C113A5" w:rsidP="001F0A51">
      <w:pPr>
        <w:jc w:val="both"/>
      </w:pPr>
      <w:r>
        <w:t>Les demandeurs peuvent contracter deux types de prêts, à savoir les prêts en espèces qu’on pourrait dire comptant et les prêts renouvelables. Les prêts ou crédits renouvelables sont des crédits à la consommation qui présentent une grande liberté d’utilisation et de remboursement, le taux d’intérêt est généralement plus élevé. Les prêts demandés sont majoritairement des prêts en espèces.</w:t>
      </w:r>
    </w:p>
    <w:p w14:paraId="0000004C" w14:textId="77777777" w:rsidR="002310F0" w:rsidRDefault="00C113A5" w:rsidP="001F0A51">
      <w:pPr>
        <w:jc w:val="center"/>
      </w:pPr>
      <w:r>
        <w:rPr>
          <w:noProof/>
        </w:rPr>
        <w:drawing>
          <wp:inline distT="0" distB="0" distL="0" distR="0" wp14:anchorId="3B2903BD" wp14:editId="0FB0E41E">
            <wp:extent cx="2754241" cy="2083040"/>
            <wp:effectExtent l="0" t="0" r="8255" b="0"/>
            <wp:docPr id="482" name="image5.png"/>
            <wp:cNvGraphicFramePr/>
            <a:graphic xmlns:a="http://schemas.openxmlformats.org/drawingml/2006/main">
              <a:graphicData uri="http://schemas.openxmlformats.org/drawingml/2006/picture">
                <pic:pic xmlns:pic="http://schemas.openxmlformats.org/drawingml/2006/picture">
                  <pic:nvPicPr>
                    <pic:cNvPr id="482" name="image5.png"/>
                    <pic:cNvPicPr preferRelativeResize="0"/>
                  </pic:nvPicPr>
                  <pic:blipFill>
                    <a:blip r:embed="rId13">
                      <a:extLst>
                        <a:ext uri="{28A0092B-C50C-407E-A947-70E740481C1C}">
                          <a14:useLocalDpi xmlns:a14="http://schemas.microsoft.com/office/drawing/2010/main" val="0"/>
                        </a:ext>
                      </a:extLst>
                    </a:blip>
                    <a:stretch>
                      <a:fillRect/>
                    </a:stretch>
                  </pic:blipFill>
                  <pic:spPr>
                    <a:xfrm>
                      <a:off x="0" y="0"/>
                      <a:ext cx="2754241" cy="2083040"/>
                    </a:xfrm>
                    <a:prstGeom prst="rect">
                      <a:avLst/>
                    </a:prstGeom>
                    <a:ln/>
                  </pic:spPr>
                </pic:pic>
              </a:graphicData>
            </a:graphic>
          </wp:inline>
        </w:drawing>
      </w:r>
    </w:p>
    <w:p w14:paraId="0000004D" w14:textId="5C196873" w:rsidR="002310F0" w:rsidRDefault="00C113A5" w:rsidP="001F0A51">
      <w:pPr>
        <w:jc w:val="both"/>
      </w:pPr>
      <w:r>
        <w:t xml:space="preserve">Les demandeurs peuvent avoir </w:t>
      </w:r>
      <w:r w:rsidR="007831A7">
        <w:t>diverses sources</w:t>
      </w:r>
      <w:r>
        <w:t xml:space="preserve"> de revenus, 51,6% d’entre eux travaillent, 23.3% sont des commerciaux et 18% sont des retraités. </w:t>
      </w:r>
    </w:p>
    <w:p w14:paraId="0000004E" w14:textId="77777777" w:rsidR="002310F0" w:rsidRDefault="00C113A5" w:rsidP="001F0A51">
      <w:pPr>
        <w:jc w:val="center"/>
      </w:pPr>
      <w:r>
        <w:rPr>
          <w:noProof/>
        </w:rPr>
        <w:drawing>
          <wp:inline distT="0" distB="0" distL="0" distR="0" wp14:anchorId="2F814BD1" wp14:editId="0E4668D2">
            <wp:extent cx="3215267" cy="2309023"/>
            <wp:effectExtent l="0" t="0" r="0" b="0"/>
            <wp:docPr id="48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3215267" cy="2309023"/>
                    </a:xfrm>
                    <a:prstGeom prst="rect">
                      <a:avLst/>
                    </a:prstGeom>
                    <a:ln/>
                  </pic:spPr>
                </pic:pic>
              </a:graphicData>
            </a:graphic>
          </wp:inline>
        </w:drawing>
      </w:r>
    </w:p>
    <w:p w14:paraId="0000004F" w14:textId="15B72167" w:rsidR="002310F0" w:rsidRDefault="00C113A5" w:rsidP="001F0A51">
      <w:pPr>
        <w:jc w:val="both"/>
      </w:pPr>
      <w:r>
        <w:lastRenderedPageBreak/>
        <w:t xml:space="preserve">Dans le cadre de la demande de prêt pour un bien immobilier, le plus demandé est pour une maison ou un appartement, à hauteur de 88.7%, le deuxième étant un bien avec les parents à 4,83% et le troisième correspond à </w:t>
      </w:r>
      <w:r w:rsidR="007831A7">
        <w:t>un appartement municipal</w:t>
      </w:r>
      <w:r>
        <w:t xml:space="preserve"> (3,64%). </w:t>
      </w:r>
    </w:p>
    <w:p w14:paraId="00000050" w14:textId="77777777" w:rsidR="002310F0" w:rsidRDefault="00C113A5" w:rsidP="001F0A51">
      <w:pPr>
        <w:jc w:val="center"/>
      </w:pPr>
      <w:r>
        <w:rPr>
          <w:noProof/>
        </w:rPr>
        <w:drawing>
          <wp:inline distT="0" distB="0" distL="0" distR="0" wp14:anchorId="3E2FF63D" wp14:editId="5106539B">
            <wp:extent cx="3960880" cy="2844481"/>
            <wp:effectExtent l="0" t="0" r="0" b="0"/>
            <wp:docPr id="48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960880" cy="2844481"/>
                    </a:xfrm>
                    <a:prstGeom prst="rect">
                      <a:avLst/>
                    </a:prstGeom>
                    <a:ln/>
                  </pic:spPr>
                </pic:pic>
              </a:graphicData>
            </a:graphic>
          </wp:inline>
        </w:drawing>
      </w:r>
    </w:p>
    <w:p w14:paraId="00000051" w14:textId="77777777" w:rsidR="002310F0" w:rsidRDefault="00C113A5" w:rsidP="001F0A51">
      <w:pPr>
        <w:jc w:val="both"/>
      </w:pPr>
      <w:r>
        <w:t xml:space="preserve">Les prêts demandés dans notre jeu de données, sont faits par différents types de sociétés, le plus courant étant : « Business </w:t>
      </w:r>
      <w:proofErr w:type="spellStart"/>
      <w:r>
        <w:t>Entity</w:t>
      </w:r>
      <w:proofErr w:type="spellEnd"/>
      <w:r>
        <w:t xml:space="preserve"> Type 3 », le deuxième étant self-</w:t>
      </w:r>
      <w:proofErr w:type="spellStart"/>
      <w:r>
        <w:t>employed</w:t>
      </w:r>
      <w:proofErr w:type="spellEnd"/>
      <w:r>
        <w:t xml:space="preserve"> à savoir l’</w:t>
      </w:r>
      <w:proofErr w:type="spellStart"/>
      <w:r>
        <w:t>entrepreunariat</w:t>
      </w:r>
      <w:proofErr w:type="spellEnd"/>
      <w:r>
        <w:t xml:space="preserve"> et le troisième étant médecin. </w:t>
      </w:r>
    </w:p>
    <w:p w14:paraId="00000052" w14:textId="77777777" w:rsidR="002310F0" w:rsidRDefault="00C113A5" w:rsidP="001F0A51">
      <w:pPr>
        <w:jc w:val="center"/>
      </w:pPr>
      <w:r>
        <w:rPr>
          <w:noProof/>
        </w:rPr>
        <w:drawing>
          <wp:inline distT="0" distB="0" distL="0" distR="0" wp14:anchorId="7AC24C27" wp14:editId="574F3A1E">
            <wp:extent cx="5562600" cy="3848100"/>
            <wp:effectExtent l="0" t="0" r="0" b="0"/>
            <wp:docPr id="48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562600" cy="3848100"/>
                    </a:xfrm>
                    <a:prstGeom prst="rect">
                      <a:avLst/>
                    </a:prstGeom>
                    <a:ln/>
                  </pic:spPr>
                </pic:pic>
              </a:graphicData>
            </a:graphic>
          </wp:inline>
        </w:drawing>
      </w:r>
    </w:p>
    <w:p w14:paraId="00000053" w14:textId="77777777" w:rsidR="002310F0" w:rsidRDefault="00C113A5" w:rsidP="001F0A51">
      <w:pPr>
        <w:jc w:val="both"/>
      </w:pPr>
      <w:r>
        <w:t>Afin de mieux comprendre l’impact des différentes variables sur la variable cible, nous allons procéder à l’analyse bivariée.</w:t>
      </w:r>
    </w:p>
    <w:p w14:paraId="00000054" w14:textId="77777777" w:rsidR="002310F0" w:rsidRDefault="00C113A5" w:rsidP="001F0A51">
      <w:pPr>
        <w:pStyle w:val="Titre2"/>
        <w:numPr>
          <w:ilvl w:val="0"/>
          <w:numId w:val="3"/>
        </w:numPr>
        <w:jc w:val="both"/>
      </w:pPr>
      <w:bookmarkStart w:id="6" w:name="_Toc94433377"/>
      <w:r>
        <w:lastRenderedPageBreak/>
        <w:t>Analyse bivariée</w:t>
      </w:r>
      <w:bookmarkEnd w:id="6"/>
    </w:p>
    <w:p w14:paraId="00000055" w14:textId="77777777" w:rsidR="002310F0" w:rsidRDefault="00C113A5" w:rsidP="001F0A51">
      <w:pPr>
        <w:jc w:val="both"/>
      </w:pPr>
      <w:r>
        <w:t xml:space="preserve">Tout d’abord, nous étudierons l’analyse bivariée qualitative. </w:t>
      </w:r>
    </w:p>
    <w:p w14:paraId="551F3FBC" w14:textId="77777777" w:rsidR="001F0A51" w:rsidRDefault="00C113A5" w:rsidP="001F0A51">
      <w:pPr>
        <w:jc w:val="both"/>
      </w:pPr>
      <w:r>
        <w:t>Les sources de revenus du demandeur selon si le prêt a été remboursé ou non, nous montre que les sources de revenus de ceux qui ont remboursé leurs prêts sont majoritairement des travailleurs (45%) et des commerciaux (21%). Néanmoins, 5% des travailleurs n’ont pas remboursé leurs prêts.</w:t>
      </w:r>
    </w:p>
    <w:p w14:paraId="00000056" w14:textId="15756E90" w:rsidR="002310F0" w:rsidRDefault="00C113A5" w:rsidP="001F0A51">
      <w:pPr>
        <w:jc w:val="center"/>
      </w:pPr>
      <w:r>
        <w:rPr>
          <w:noProof/>
        </w:rPr>
        <w:drawing>
          <wp:inline distT="0" distB="0" distL="0" distR="0" wp14:anchorId="45C9F0F7" wp14:editId="4A70D84C">
            <wp:extent cx="3999067" cy="3024505"/>
            <wp:effectExtent l="0" t="0" r="1905" b="4445"/>
            <wp:docPr id="486" name="image11.png"/>
            <wp:cNvGraphicFramePr/>
            <a:graphic xmlns:a="http://schemas.openxmlformats.org/drawingml/2006/main">
              <a:graphicData uri="http://schemas.openxmlformats.org/drawingml/2006/picture">
                <pic:pic xmlns:pic="http://schemas.openxmlformats.org/drawingml/2006/picture">
                  <pic:nvPicPr>
                    <pic:cNvPr id="486" name="image11.png"/>
                    <pic:cNvPicPr preferRelativeResize="0"/>
                  </pic:nvPicPr>
                  <pic:blipFill>
                    <a:blip r:embed="rId17">
                      <a:extLst>
                        <a:ext uri="{28A0092B-C50C-407E-A947-70E740481C1C}">
                          <a14:useLocalDpi xmlns:a14="http://schemas.microsoft.com/office/drawing/2010/main" val="0"/>
                        </a:ext>
                      </a:extLst>
                    </a:blip>
                    <a:stretch>
                      <a:fillRect/>
                    </a:stretch>
                  </pic:blipFill>
                  <pic:spPr>
                    <a:xfrm>
                      <a:off x="0" y="0"/>
                      <a:ext cx="3999067" cy="3024505"/>
                    </a:xfrm>
                    <a:prstGeom prst="rect">
                      <a:avLst/>
                    </a:prstGeom>
                    <a:ln/>
                  </pic:spPr>
                </pic:pic>
              </a:graphicData>
            </a:graphic>
          </wp:inline>
        </w:drawing>
      </w:r>
    </w:p>
    <w:p w14:paraId="00000057" w14:textId="77777777" w:rsidR="002310F0" w:rsidRDefault="00C113A5" w:rsidP="001F0A51">
      <w:pPr>
        <w:jc w:val="both"/>
      </w:pPr>
      <w:r>
        <w:t>Afin de mieux comprendre, si les sources de revenus, en l’occurrence l’emploi du demandeur a un impact sur la propension à rembourser le prêt, nous allons dans un premier temps regarder l’emploi des demandeurs qui ont remboursé puis celui de ceux qui n’ont pas remboursé.</w:t>
      </w:r>
    </w:p>
    <w:p w14:paraId="00000058" w14:textId="77777777" w:rsidR="002310F0" w:rsidRDefault="00C113A5" w:rsidP="001F0A51">
      <w:pPr>
        <w:jc w:val="center"/>
      </w:pPr>
      <w:r>
        <w:rPr>
          <w:noProof/>
        </w:rPr>
        <w:drawing>
          <wp:inline distT="0" distB="0" distL="0" distR="0" wp14:anchorId="6F2E113D" wp14:editId="5558455F">
            <wp:extent cx="5760720" cy="3009265"/>
            <wp:effectExtent l="0" t="0" r="0" b="0"/>
            <wp:docPr id="49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5760720" cy="3009265"/>
                    </a:xfrm>
                    <a:prstGeom prst="rect">
                      <a:avLst/>
                    </a:prstGeom>
                    <a:ln/>
                  </pic:spPr>
                </pic:pic>
              </a:graphicData>
            </a:graphic>
          </wp:inline>
        </w:drawing>
      </w:r>
    </w:p>
    <w:p w14:paraId="00000059" w14:textId="77777777" w:rsidR="002310F0" w:rsidRDefault="00C113A5" w:rsidP="001F0A51">
      <w:pPr>
        <w:jc w:val="both"/>
      </w:pPr>
      <w:r>
        <w:t>Les cinq emplois qui ont davantage rembourser leurs prêts sont les ouvriers (25,6%), le personnel de vente (15,1%), le personnel de base (13,4%), les managers (10,4%) et les conducteurs (8,57%).</w:t>
      </w:r>
    </w:p>
    <w:p w14:paraId="0000005A" w14:textId="77777777" w:rsidR="002310F0" w:rsidRDefault="00C113A5" w:rsidP="001F0A51">
      <w:pPr>
        <w:jc w:val="both"/>
      </w:pPr>
      <w:r>
        <w:lastRenderedPageBreak/>
        <w:t xml:space="preserve">Nous allons désormais regarder la distribution des différents emplois parmi les demandeurs qui n’ont pas remboursé leurs prêts. </w:t>
      </w:r>
    </w:p>
    <w:p w14:paraId="0000005B" w14:textId="77777777" w:rsidR="002310F0" w:rsidRDefault="00C113A5" w:rsidP="001F0A51">
      <w:pPr>
        <w:jc w:val="center"/>
      </w:pPr>
      <w:r>
        <w:rPr>
          <w:noProof/>
        </w:rPr>
        <w:drawing>
          <wp:inline distT="0" distB="0" distL="0" distR="0" wp14:anchorId="366A433A" wp14:editId="41EC9074">
            <wp:extent cx="4823460" cy="2964180"/>
            <wp:effectExtent l="0" t="0" r="0" b="7620"/>
            <wp:docPr id="48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4823925" cy="2964466"/>
                    </a:xfrm>
                    <a:prstGeom prst="rect">
                      <a:avLst/>
                    </a:prstGeom>
                    <a:ln/>
                  </pic:spPr>
                </pic:pic>
              </a:graphicData>
            </a:graphic>
          </wp:inline>
        </w:drawing>
      </w:r>
    </w:p>
    <w:p w14:paraId="0000005C" w14:textId="77777777" w:rsidR="002310F0" w:rsidRDefault="00C113A5" w:rsidP="001F0A51">
      <w:pPr>
        <w:jc w:val="both"/>
      </w:pPr>
      <w:r>
        <w:t xml:space="preserve">Les ouvriers sont majoritaires dans la catégorie de mauvais payeur, à hauteur de 31,5%. Ils sont d’ailleurs plus majoritaires que dans la catégorie de « bon payeur ». </w:t>
      </w:r>
    </w:p>
    <w:p w14:paraId="0000005D" w14:textId="77777777" w:rsidR="002310F0" w:rsidRDefault="00C113A5" w:rsidP="001F0A51">
      <w:pPr>
        <w:jc w:val="both"/>
      </w:pPr>
      <w:r>
        <w:t xml:space="preserve">Le personnel de vente représente une part de 16,7% des mauvais payeurs, ce qui est légèrement supérieur à la part qu’ils avaient précédemment (15,1%). La part des conducteurs dans les « mauvais-payeurs » est légèrement plus importante (presque 3 points de pourcentage) que dans les bons payeurs. Le personnel de base et les managers ont une part moins importante dans les mauvais payeurs que dans les bons payeurs. </w:t>
      </w:r>
    </w:p>
    <w:p w14:paraId="0000005E" w14:textId="77777777" w:rsidR="002310F0" w:rsidRDefault="00C113A5" w:rsidP="001F0A51">
      <w:pPr>
        <w:jc w:val="both"/>
      </w:pPr>
      <w:r>
        <w:t xml:space="preserve">La dernière variable catégorielle étudiée est les tranches d’âge. </w:t>
      </w:r>
    </w:p>
    <w:p w14:paraId="0000005F" w14:textId="77777777" w:rsidR="002310F0" w:rsidRDefault="00C113A5" w:rsidP="001F0A51">
      <w:pPr>
        <w:jc w:val="center"/>
      </w:pPr>
      <w:r>
        <w:rPr>
          <w:noProof/>
        </w:rPr>
        <w:drawing>
          <wp:inline distT="0" distB="0" distL="0" distR="0" wp14:anchorId="25A1C943" wp14:editId="3E019AF3">
            <wp:extent cx="3710940" cy="2781300"/>
            <wp:effectExtent l="0" t="0" r="3810" b="0"/>
            <wp:docPr id="490" name="image3.png"/>
            <wp:cNvGraphicFramePr/>
            <a:graphic xmlns:a="http://schemas.openxmlformats.org/drawingml/2006/main">
              <a:graphicData uri="http://schemas.openxmlformats.org/drawingml/2006/picture">
                <pic:pic xmlns:pic="http://schemas.openxmlformats.org/drawingml/2006/picture">
                  <pic:nvPicPr>
                    <pic:cNvPr id="490" name="image3.png"/>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3711682" cy="2781856"/>
                    </a:xfrm>
                    <a:prstGeom prst="rect">
                      <a:avLst/>
                    </a:prstGeom>
                    <a:ln/>
                  </pic:spPr>
                </pic:pic>
              </a:graphicData>
            </a:graphic>
          </wp:inline>
        </w:drawing>
      </w:r>
    </w:p>
    <w:p w14:paraId="00000060" w14:textId="77777777" w:rsidR="002310F0" w:rsidRDefault="00C113A5" w:rsidP="001F0A51">
      <w:pPr>
        <w:jc w:val="both"/>
      </w:pPr>
      <w:r>
        <w:t xml:space="preserve">La distribution de l’échec de remboursement en fonction des tranches d’âges, nous montre que l’âge a un effet notable dans cet échec. En effet, il apparaît que plus on est jeune plus le demandeur aura </w:t>
      </w:r>
      <w:r>
        <w:lastRenderedPageBreak/>
        <w:t>des difficultés à rembourser le prêt. Nous pourrions vérifier cela avec des corrélations, lors de l’analyse bivariée quantitative.</w:t>
      </w:r>
    </w:p>
    <w:p w14:paraId="00000061" w14:textId="77777777" w:rsidR="002310F0" w:rsidRDefault="00C113A5" w:rsidP="001F0A51">
      <w:pPr>
        <w:jc w:val="both"/>
      </w:pPr>
      <w:r>
        <w:t xml:space="preserve">L’analyse bivariée quantitative a été faite à partir de corrélations de Pearson. </w:t>
      </w:r>
    </w:p>
    <w:p w14:paraId="00000062" w14:textId="77777777" w:rsidR="002310F0" w:rsidRDefault="00C113A5" w:rsidP="001F0A51">
      <w:pPr>
        <w:jc w:val="both"/>
      </w:pPr>
      <w:r>
        <w:t xml:space="preserve">Les variables catégorielles qui ont aux plus deux labels ont été label-encodées et les autres ont été dichotomisées. </w:t>
      </w:r>
    </w:p>
    <w:p w14:paraId="00000063" w14:textId="77777777" w:rsidR="002310F0" w:rsidRDefault="00C113A5" w:rsidP="001F0A51">
      <w:pPr>
        <w:jc w:val="both"/>
      </w:pPr>
      <w:r>
        <w:t xml:space="preserve">Les quinze premières corrélations positives sont : </w:t>
      </w:r>
    </w:p>
    <w:p w14:paraId="00000073" w14:textId="761908D2" w:rsidR="002310F0" w:rsidRDefault="00C113A5" w:rsidP="001F0A51">
      <w:pPr>
        <w:jc w:val="both"/>
      </w:pPr>
      <w:r>
        <w:t xml:space="preserve">Les variables DAYS_BIRTH et DAYS_EMPLOYED sont corrélés positivement avec la </w:t>
      </w:r>
      <w:r w:rsidR="007831A7">
        <w:t xml:space="preserve">variable cible </w:t>
      </w:r>
      <w:r>
        <w:t xml:space="preserve">(ces variables sont négatives en nombre de jours au moment de la demande de prêt). Ainsi, nous les transformerons en valeur absolue. </w:t>
      </w:r>
    </w:p>
    <w:p w14:paraId="00000074" w14:textId="77777777" w:rsidR="002310F0" w:rsidRDefault="00C113A5" w:rsidP="001F0A51">
      <w:pPr>
        <w:jc w:val="both"/>
      </w:pPr>
      <w:r>
        <w:t xml:space="preserve">Une personne jeune aura une propension à ne pas rembourser plus importante qu’une personne plus âgée. Une personne qui travaille depuis peu aura une propension à ne pas rembourser plus importante qu’une personne qui travaille depuis plus longtemps. </w:t>
      </w:r>
    </w:p>
    <w:tbl>
      <w:tblPr>
        <w:tblW w:w="5224" w:type="dxa"/>
        <w:jc w:val="center"/>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CellMar>
          <w:left w:w="70" w:type="dxa"/>
          <w:right w:w="70" w:type="dxa"/>
        </w:tblCellMar>
        <w:tblLook w:val="04A0" w:firstRow="1" w:lastRow="0" w:firstColumn="1" w:lastColumn="0" w:noHBand="0" w:noVBand="1"/>
      </w:tblPr>
      <w:tblGrid>
        <w:gridCol w:w="3539"/>
        <w:gridCol w:w="1685"/>
      </w:tblGrid>
      <w:tr w:rsidR="00BB3654" w:rsidRPr="008D6973" w14:paraId="5E4167D9" w14:textId="77777777" w:rsidTr="00BB3654">
        <w:trPr>
          <w:trHeight w:val="301"/>
          <w:jc w:val="center"/>
        </w:trPr>
        <w:tc>
          <w:tcPr>
            <w:tcW w:w="3539" w:type="dxa"/>
            <w:shd w:val="clear" w:color="auto" w:fill="auto"/>
            <w:noWrap/>
            <w:vAlign w:val="bottom"/>
          </w:tcPr>
          <w:p w14:paraId="4999C337" w14:textId="76A587A0" w:rsidR="00BB3654" w:rsidRPr="00BB3654" w:rsidRDefault="00BB3654" w:rsidP="001F0A51">
            <w:pPr>
              <w:spacing w:after="0" w:line="240" w:lineRule="auto"/>
              <w:jc w:val="both"/>
              <w:rPr>
                <w:rFonts w:eastAsia="Times New Roman"/>
                <w:b/>
                <w:bCs/>
                <w:color w:val="000000"/>
              </w:rPr>
            </w:pPr>
            <w:r w:rsidRPr="00BB3654">
              <w:rPr>
                <w:rFonts w:eastAsia="Times New Roman"/>
                <w:b/>
                <w:bCs/>
                <w:color w:val="000000"/>
              </w:rPr>
              <w:t>Variables</w:t>
            </w:r>
          </w:p>
        </w:tc>
        <w:tc>
          <w:tcPr>
            <w:tcW w:w="1685" w:type="dxa"/>
            <w:shd w:val="clear" w:color="auto" w:fill="auto"/>
            <w:noWrap/>
            <w:vAlign w:val="bottom"/>
          </w:tcPr>
          <w:p w14:paraId="2AE2EA40" w14:textId="3046314A" w:rsidR="00BB3654" w:rsidRPr="00BB3654" w:rsidRDefault="00BB3654" w:rsidP="001F0A51">
            <w:pPr>
              <w:spacing w:after="0" w:line="240" w:lineRule="auto"/>
              <w:jc w:val="both"/>
              <w:rPr>
                <w:rFonts w:eastAsia="Times New Roman"/>
                <w:b/>
                <w:bCs/>
                <w:color w:val="000000"/>
              </w:rPr>
            </w:pPr>
            <w:r w:rsidRPr="00BB3654">
              <w:rPr>
                <w:rFonts w:eastAsia="Times New Roman"/>
                <w:b/>
                <w:bCs/>
                <w:color w:val="000000"/>
              </w:rPr>
              <w:t>Corrélations</w:t>
            </w:r>
          </w:p>
        </w:tc>
      </w:tr>
      <w:tr w:rsidR="008D6973" w:rsidRPr="008D6973" w14:paraId="3F0CA023" w14:textId="77777777" w:rsidTr="00BB3654">
        <w:trPr>
          <w:trHeight w:val="301"/>
          <w:jc w:val="center"/>
        </w:trPr>
        <w:tc>
          <w:tcPr>
            <w:tcW w:w="3539" w:type="dxa"/>
            <w:shd w:val="clear" w:color="auto" w:fill="auto"/>
            <w:noWrap/>
            <w:vAlign w:val="bottom"/>
            <w:hideMark/>
          </w:tcPr>
          <w:p w14:paraId="20CA1CB5" w14:textId="77777777" w:rsidR="008D6973" w:rsidRPr="008D6973" w:rsidRDefault="008D6973" w:rsidP="001F0A51">
            <w:pPr>
              <w:spacing w:after="0" w:line="240" w:lineRule="auto"/>
              <w:jc w:val="both"/>
              <w:rPr>
                <w:rFonts w:eastAsia="Times New Roman"/>
                <w:color w:val="000000"/>
              </w:rPr>
            </w:pPr>
            <w:proofErr w:type="spellStart"/>
            <w:r w:rsidRPr="008D6973">
              <w:rPr>
                <w:rFonts w:eastAsia="Times New Roman"/>
                <w:color w:val="000000"/>
              </w:rPr>
              <w:t>OCCUPATION_TYPE_Laborers</w:t>
            </w:r>
            <w:proofErr w:type="spellEnd"/>
          </w:p>
        </w:tc>
        <w:tc>
          <w:tcPr>
            <w:tcW w:w="1685" w:type="dxa"/>
            <w:shd w:val="clear" w:color="000000" w:fill="F8696B"/>
            <w:noWrap/>
            <w:vAlign w:val="bottom"/>
            <w:hideMark/>
          </w:tcPr>
          <w:p w14:paraId="04BC18B6" w14:textId="77777777" w:rsidR="008D6973" w:rsidRPr="008D6973" w:rsidRDefault="008D6973" w:rsidP="001F0A51">
            <w:pPr>
              <w:spacing w:after="0" w:line="240" w:lineRule="auto"/>
              <w:jc w:val="both"/>
              <w:rPr>
                <w:rFonts w:eastAsia="Times New Roman"/>
                <w:color w:val="000000"/>
              </w:rPr>
            </w:pPr>
            <w:r w:rsidRPr="008D6973">
              <w:rPr>
                <w:rFonts w:eastAsia="Times New Roman"/>
                <w:color w:val="000000"/>
              </w:rPr>
              <w:t>0,04</w:t>
            </w:r>
          </w:p>
        </w:tc>
      </w:tr>
      <w:tr w:rsidR="008D6973" w:rsidRPr="008D6973" w14:paraId="7BFE7452" w14:textId="77777777" w:rsidTr="00BB3654">
        <w:trPr>
          <w:trHeight w:val="301"/>
          <w:jc w:val="center"/>
        </w:trPr>
        <w:tc>
          <w:tcPr>
            <w:tcW w:w="3539" w:type="dxa"/>
            <w:shd w:val="clear" w:color="auto" w:fill="auto"/>
            <w:noWrap/>
            <w:vAlign w:val="bottom"/>
            <w:hideMark/>
          </w:tcPr>
          <w:p w14:paraId="62682406" w14:textId="77777777" w:rsidR="008D6973" w:rsidRPr="008D6973" w:rsidRDefault="008D6973" w:rsidP="001F0A51">
            <w:pPr>
              <w:spacing w:after="0" w:line="240" w:lineRule="auto"/>
              <w:jc w:val="both"/>
              <w:rPr>
                <w:rFonts w:eastAsia="Times New Roman"/>
                <w:color w:val="000000"/>
              </w:rPr>
            </w:pPr>
            <w:r w:rsidRPr="008D6973">
              <w:rPr>
                <w:rFonts w:eastAsia="Times New Roman"/>
                <w:color w:val="000000"/>
              </w:rPr>
              <w:t>FLAG_DOCUMENT_3</w:t>
            </w:r>
          </w:p>
        </w:tc>
        <w:tc>
          <w:tcPr>
            <w:tcW w:w="1685" w:type="dxa"/>
            <w:shd w:val="clear" w:color="000000" w:fill="F87A6E"/>
            <w:noWrap/>
            <w:vAlign w:val="bottom"/>
            <w:hideMark/>
          </w:tcPr>
          <w:p w14:paraId="503AD4B1" w14:textId="77777777" w:rsidR="008D6973" w:rsidRPr="008D6973" w:rsidRDefault="008D6973" w:rsidP="001F0A51">
            <w:pPr>
              <w:spacing w:after="0" w:line="240" w:lineRule="auto"/>
              <w:jc w:val="both"/>
              <w:rPr>
                <w:rFonts w:eastAsia="Times New Roman"/>
                <w:color w:val="000000"/>
              </w:rPr>
            </w:pPr>
            <w:r w:rsidRPr="008D6973">
              <w:rPr>
                <w:rFonts w:eastAsia="Times New Roman"/>
                <w:color w:val="000000"/>
              </w:rPr>
              <w:t>0,04</w:t>
            </w:r>
          </w:p>
        </w:tc>
      </w:tr>
      <w:tr w:rsidR="008D6973" w:rsidRPr="008D6973" w14:paraId="0276BBEC" w14:textId="77777777" w:rsidTr="00BB3654">
        <w:trPr>
          <w:trHeight w:val="301"/>
          <w:jc w:val="center"/>
        </w:trPr>
        <w:tc>
          <w:tcPr>
            <w:tcW w:w="3539" w:type="dxa"/>
            <w:shd w:val="clear" w:color="auto" w:fill="auto"/>
            <w:noWrap/>
            <w:vAlign w:val="bottom"/>
            <w:hideMark/>
          </w:tcPr>
          <w:p w14:paraId="6BC16ED0" w14:textId="77777777" w:rsidR="008D6973" w:rsidRPr="008D6973" w:rsidRDefault="008D6973" w:rsidP="001F0A51">
            <w:pPr>
              <w:spacing w:after="0" w:line="240" w:lineRule="auto"/>
              <w:jc w:val="both"/>
              <w:rPr>
                <w:rFonts w:eastAsia="Times New Roman"/>
                <w:color w:val="000000"/>
              </w:rPr>
            </w:pPr>
            <w:r w:rsidRPr="008D6973">
              <w:rPr>
                <w:rFonts w:eastAsia="Times New Roman"/>
                <w:color w:val="000000"/>
              </w:rPr>
              <w:t>REG_CITY_NOT_LIVE_CITY</w:t>
            </w:r>
          </w:p>
        </w:tc>
        <w:tc>
          <w:tcPr>
            <w:tcW w:w="1685" w:type="dxa"/>
            <w:shd w:val="clear" w:color="000000" w:fill="F87A6E"/>
            <w:noWrap/>
            <w:vAlign w:val="bottom"/>
            <w:hideMark/>
          </w:tcPr>
          <w:p w14:paraId="76C519AB" w14:textId="77777777" w:rsidR="008D6973" w:rsidRPr="008D6973" w:rsidRDefault="008D6973" w:rsidP="001F0A51">
            <w:pPr>
              <w:spacing w:after="0" w:line="240" w:lineRule="auto"/>
              <w:jc w:val="both"/>
              <w:rPr>
                <w:rFonts w:eastAsia="Times New Roman"/>
                <w:color w:val="000000"/>
              </w:rPr>
            </w:pPr>
            <w:r w:rsidRPr="008D6973">
              <w:rPr>
                <w:rFonts w:eastAsia="Times New Roman"/>
                <w:color w:val="000000"/>
              </w:rPr>
              <w:t>0,04</w:t>
            </w:r>
          </w:p>
        </w:tc>
      </w:tr>
      <w:tr w:rsidR="008D6973" w:rsidRPr="008D6973" w14:paraId="0812B0F6" w14:textId="77777777" w:rsidTr="00BB3654">
        <w:trPr>
          <w:trHeight w:val="301"/>
          <w:jc w:val="center"/>
        </w:trPr>
        <w:tc>
          <w:tcPr>
            <w:tcW w:w="3539" w:type="dxa"/>
            <w:shd w:val="clear" w:color="auto" w:fill="auto"/>
            <w:noWrap/>
            <w:vAlign w:val="bottom"/>
            <w:hideMark/>
          </w:tcPr>
          <w:p w14:paraId="2013F785" w14:textId="77777777" w:rsidR="008D6973" w:rsidRPr="008D6973" w:rsidRDefault="008D6973" w:rsidP="001F0A51">
            <w:pPr>
              <w:spacing w:after="0" w:line="240" w:lineRule="auto"/>
              <w:jc w:val="both"/>
              <w:rPr>
                <w:rFonts w:eastAsia="Times New Roman"/>
                <w:color w:val="000000"/>
              </w:rPr>
            </w:pPr>
            <w:r w:rsidRPr="008D6973">
              <w:rPr>
                <w:rFonts w:eastAsia="Times New Roman"/>
                <w:color w:val="000000"/>
              </w:rPr>
              <w:t>FLAG_EMP_PHONE</w:t>
            </w:r>
          </w:p>
        </w:tc>
        <w:tc>
          <w:tcPr>
            <w:tcW w:w="1685" w:type="dxa"/>
            <w:shd w:val="clear" w:color="000000" w:fill="FA8F72"/>
            <w:noWrap/>
            <w:vAlign w:val="bottom"/>
            <w:hideMark/>
          </w:tcPr>
          <w:p w14:paraId="390B784B" w14:textId="77777777" w:rsidR="008D6973" w:rsidRPr="008D6973" w:rsidRDefault="008D6973" w:rsidP="001F0A51">
            <w:pPr>
              <w:spacing w:after="0" w:line="240" w:lineRule="auto"/>
              <w:jc w:val="both"/>
              <w:rPr>
                <w:rFonts w:eastAsia="Times New Roman"/>
                <w:color w:val="000000"/>
              </w:rPr>
            </w:pPr>
            <w:r w:rsidRPr="008D6973">
              <w:rPr>
                <w:rFonts w:eastAsia="Times New Roman"/>
                <w:color w:val="000000"/>
              </w:rPr>
              <w:t>0,05</w:t>
            </w:r>
          </w:p>
        </w:tc>
      </w:tr>
      <w:tr w:rsidR="008D6973" w:rsidRPr="008D6973" w14:paraId="40E9AC19" w14:textId="77777777" w:rsidTr="00BB3654">
        <w:trPr>
          <w:trHeight w:val="301"/>
          <w:jc w:val="center"/>
        </w:trPr>
        <w:tc>
          <w:tcPr>
            <w:tcW w:w="3539" w:type="dxa"/>
            <w:shd w:val="clear" w:color="auto" w:fill="auto"/>
            <w:noWrap/>
            <w:vAlign w:val="bottom"/>
            <w:hideMark/>
          </w:tcPr>
          <w:p w14:paraId="501B8D6E" w14:textId="77777777" w:rsidR="008D6973" w:rsidRPr="008D6973" w:rsidRDefault="008D6973" w:rsidP="001F0A51">
            <w:pPr>
              <w:spacing w:after="0" w:line="240" w:lineRule="auto"/>
              <w:jc w:val="both"/>
              <w:rPr>
                <w:rFonts w:eastAsia="Times New Roman"/>
                <w:color w:val="000000"/>
              </w:rPr>
            </w:pPr>
            <w:proofErr w:type="spellStart"/>
            <w:r w:rsidRPr="008D6973">
              <w:rPr>
                <w:rFonts w:eastAsia="Times New Roman"/>
                <w:color w:val="000000"/>
              </w:rPr>
              <w:t>NAME_EDUCATION_TYPE_Secondary</w:t>
            </w:r>
            <w:proofErr w:type="spellEnd"/>
          </w:p>
        </w:tc>
        <w:tc>
          <w:tcPr>
            <w:tcW w:w="1685" w:type="dxa"/>
            <w:shd w:val="clear" w:color="000000" w:fill="FCC07B"/>
            <w:noWrap/>
            <w:vAlign w:val="bottom"/>
            <w:hideMark/>
          </w:tcPr>
          <w:p w14:paraId="4C0D9A6A" w14:textId="77777777" w:rsidR="008D6973" w:rsidRPr="008D6973" w:rsidRDefault="008D6973" w:rsidP="001F0A51">
            <w:pPr>
              <w:spacing w:after="0" w:line="240" w:lineRule="auto"/>
              <w:jc w:val="both"/>
              <w:rPr>
                <w:rFonts w:eastAsia="Times New Roman"/>
                <w:color w:val="000000"/>
              </w:rPr>
            </w:pPr>
            <w:r w:rsidRPr="008D6973">
              <w:rPr>
                <w:rFonts w:eastAsia="Times New Roman"/>
                <w:color w:val="000000"/>
              </w:rPr>
              <w:t>0,05</w:t>
            </w:r>
          </w:p>
        </w:tc>
      </w:tr>
      <w:tr w:rsidR="008D6973" w:rsidRPr="008D6973" w14:paraId="275CC542" w14:textId="77777777" w:rsidTr="00BB3654">
        <w:trPr>
          <w:trHeight w:val="301"/>
          <w:jc w:val="center"/>
        </w:trPr>
        <w:tc>
          <w:tcPr>
            <w:tcW w:w="3539" w:type="dxa"/>
            <w:shd w:val="clear" w:color="auto" w:fill="auto"/>
            <w:noWrap/>
            <w:vAlign w:val="bottom"/>
            <w:hideMark/>
          </w:tcPr>
          <w:p w14:paraId="5F7C21E2" w14:textId="77777777" w:rsidR="008D6973" w:rsidRPr="008D6973" w:rsidRDefault="008D6973" w:rsidP="001F0A51">
            <w:pPr>
              <w:spacing w:after="0" w:line="240" w:lineRule="auto"/>
              <w:jc w:val="both"/>
              <w:rPr>
                <w:rFonts w:eastAsia="Times New Roman"/>
                <w:color w:val="000000"/>
              </w:rPr>
            </w:pPr>
            <w:r w:rsidRPr="008D6973">
              <w:rPr>
                <w:rFonts w:eastAsia="Times New Roman"/>
                <w:color w:val="000000"/>
              </w:rPr>
              <w:t>REG_CITY_NOT_WORK_CITY</w:t>
            </w:r>
          </w:p>
        </w:tc>
        <w:tc>
          <w:tcPr>
            <w:tcW w:w="1685" w:type="dxa"/>
            <w:shd w:val="clear" w:color="000000" w:fill="FDCF7E"/>
            <w:noWrap/>
            <w:vAlign w:val="bottom"/>
            <w:hideMark/>
          </w:tcPr>
          <w:p w14:paraId="382CBD09" w14:textId="77777777" w:rsidR="008D6973" w:rsidRPr="008D6973" w:rsidRDefault="008D6973" w:rsidP="001F0A51">
            <w:pPr>
              <w:spacing w:after="0" w:line="240" w:lineRule="auto"/>
              <w:jc w:val="both"/>
              <w:rPr>
                <w:rFonts w:eastAsia="Times New Roman"/>
                <w:color w:val="000000"/>
              </w:rPr>
            </w:pPr>
            <w:r w:rsidRPr="008D6973">
              <w:rPr>
                <w:rFonts w:eastAsia="Times New Roman"/>
                <w:color w:val="000000"/>
              </w:rPr>
              <w:t>0,05</w:t>
            </w:r>
          </w:p>
        </w:tc>
      </w:tr>
      <w:tr w:rsidR="008D6973" w:rsidRPr="008D6973" w14:paraId="741BDA4D" w14:textId="77777777" w:rsidTr="00BB3654">
        <w:trPr>
          <w:trHeight w:val="301"/>
          <w:jc w:val="center"/>
        </w:trPr>
        <w:tc>
          <w:tcPr>
            <w:tcW w:w="3539" w:type="dxa"/>
            <w:shd w:val="clear" w:color="auto" w:fill="auto"/>
            <w:noWrap/>
            <w:vAlign w:val="bottom"/>
            <w:hideMark/>
          </w:tcPr>
          <w:p w14:paraId="2D08374A" w14:textId="77777777" w:rsidR="008D6973" w:rsidRPr="008D6973" w:rsidRDefault="008D6973" w:rsidP="001F0A51">
            <w:pPr>
              <w:spacing w:after="0" w:line="240" w:lineRule="auto"/>
              <w:jc w:val="both"/>
              <w:rPr>
                <w:rFonts w:eastAsia="Times New Roman"/>
                <w:color w:val="000000"/>
              </w:rPr>
            </w:pPr>
            <w:r w:rsidRPr="008D6973">
              <w:rPr>
                <w:rFonts w:eastAsia="Times New Roman"/>
                <w:color w:val="000000"/>
              </w:rPr>
              <w:t>DAYS_ID_PUBLISH</w:t>
            </w:r>
          </w:p>
        </w:tc>
        <w:tc>
          <w:tcPr>
            <w:tcW w:w="1685" w:type="dxa"/>
            <w:shd w:val="clear" w:color="000000" w:fill="FDD57F"/>
            <w:noWrap/>
            <w:vAlign w:val="bottom"/>
            <w:hideMark/>
          </w:tcPr>
          <w:p w14:paraId="2F3DE235" w14:textId="77777777" w:rsidR="008D6973" w:rsidRPr="008D6973" w:rsidRDefault="008D6973" w:rsidP="001F0A51">
            <w:pPr>
              <w:spacing w:after="0" w:line="240" w:lineRule="auto"/>
              <w:jc w:val="both"/>
              <w:rPr>
                <w:rFonts w:eastAsia="Times New Roman"/>
                <w:color w:val="000000"/>
              </w:rPr>
            </w:pPr>
            <w:r w:rsidRPr="008D6973">
              <w:rPr>
                <w:rFonts w:eastAsia="Times New Roman"/>
                <w:color w:val="000000"/>
              </w:rPr>
              <w:t>0,05</w:t>
            </w:r>
          </w:p>
        </w:tc>
      </w:tr>
      <w:tr w:rsidR="008D6973" w:rsidRPr="008D6973" w14:paraId="7D9417AF" w14:textId="77777777" w:rsidTr="00BB3654">
        <w:trPr>
          <w:trHeight w:val="301"/>
          <w:jc w:val="center"/>
        </w:trPr>
        <w:tc>
          <w:tcPr>
            <w:tcW w:w="3539" w:type="dxa"/>
            <w:shd w:val="clear" w:color="auto" w:fill="auto"/>
            <w:noWrap/>
            <w:vAlign w:val="bottom"/>
            <w:hideMark/>
          </w:tcPr>
          <w:p w14:paraId="6B92AE03" w14:textId="77777777" w:rsidR="008D6973" w:rsidRPr="008D6973" w:rsidRDefault="008D6973" w:rsidP="001F0A51">
            <w:pPr>
              <w:spacing w:after="0" w:line="240" w:lineRule="auto"/>
              <w:jc w:val="both"/>
              <w:rPr>
                <w:rFonts w:eastAsia="Times New Roman"/>
                <w:color w:val="000000"/>
              </w:rPr>
            </w:pPr>
            <w:r w:rsidRPr="008D6973">
              <w:rPr>
                <w:rFonts w:eastAsia="Times New Roman"/>
                <w:color w:val="000000"/>
              </w:rPr>
              <w:t>CODE_GENDER_M</w:t>
            </w:r>
          </w:p>
        </w:tc>
        <w:tc>
          <w:tcPr>
            <w:tcW w:w="1685" w:type="dxa"/>
            <w:shd w:val="clear" w:color="000000" w:fill="F5E984"/>
            <w:noWrap/>
            <w:vAlign w:val="bottom"/>
            <w:hideMark/>
          </w:tcPr>
          <w:p w14:paraId="752A949C" w14:textId="77777777" w:rsidR="008D6973" w:rsidRPr="008D6973" w:rsidRDefault="008D6973" w:rsidP="001F0A51">
            <w:pPr>
              <w:spacing w:after="0" w:line="240" w:lineRule="auto"/>
              <w:jc w:val="both"/>
              <w:rPr>
                <w:rFonts w:eastAsia="Times New Roman"/>
                <w:color w:val="000000"/>
              </w:rPr>
            </w:pPr>
            <w:r w:rsidRPr="008D6973">
              <w:rPr>
                <w:rFonts w:eastAsia="Times New Roman"/>
                <w:color w:val="000000"/>
              </w:rPr>
              <w:t>0,05</w:t>
            </w:r>
          </w:p>
        </w:tc>
      </w:tr>
      <w:tr w:rsidR="008D6973" w:rsidRPr="008D6973" w14:paraId="15531A0D" w14:textId="77777777" w:rsidTr="00BB3654">
        <w:trPr>
          <w:trHeight w:val="301"/>
          <w:jc w:val="center"/>
        </w:trPr>
        <w:tc>
          <w:tcPr>
            <w:tcW w:w="3539" w:type="dxa"/>
            <w:shd w:val="clear" w:color="auto" w:fill="auto"/>
            <w:noWrap/>
            <w:vAlign w:val="bottom"/>
            <w:hideMark/>
          </w:tcPr>
          <w:p w14:paraId="355D8DE2" w14:textId="77777777" w:rsidR="008D6973" w:rsidRPr="008D6973" w:rsidRDefault="008D6973" w:rsidP="001F0A51">
            <w:pPr>
              <w:spacing w:after="0" w:line="240" w:lineRule="auto"/>
              <w:jc w:val="both"/>
              <w:rPr>
                <w:rFonts w:eastAsia="Times New Roman"/>
                <w:color w:val="000000"/>
              </w:rPr>
            </w:pPr>
            <w:r w:rsidRPr="008D6973">
              <w:rPr>
                <w:rFonts w:eastAsia="Times New Roman"/>
                <w:color w:val="000000"/>
              </w:rPr>
              <w:t>DAYS_LAST_PHONE_CHANGE</w:t>
            </w:r>
          </w:p>
        </w:tc>
        <w:tc>
          <w:tcPr>
            <w:tcW w:w="1685" w:type="dxa"/>
            <w:shd w:val="clear" w:color="000000" w:fill="F2E884"/>
            <w:noWrap/>
            <w:vAlign w:val="bottom"/>
            <w:hideMark/>
          </w:tcPr>
          <w:p w14:paraId="6118F3F0" w14:textId="77777777" w:rsidR="008D6973" w:rsidRPr="008D6973" w:rsidRDefault="008D6973" w:rsidP="001F0A51">
            <w:pPr>
              <w:spacing w:after="0" w:line="240" w:lineRule="auto"/>
              <w:jc w:val="both"/>
              <w:rPr>
                <w:rFonts w:eastAsia="Times New Roman"/>
                <w:color w:val="000000"/>
              </w:rPr>
            </w:pPr>
            <w:r w:rsidRPr="008D6973">
              <w:rPr>
                <w:rFonts w:eastAsia="Times New Roman"/>
                <w:color w:val="000000"/>
              </w:rPr>
              <w:t>0,06</w:t>
            </w:r>
          </w:p>
        </w:tc>
      </w:tr>
      <w:tr w:rsidR="008D6973" w:rsidRPr="008D6973" w14:paraId="2663A137" w14:textId="77777777" w:rsidTr="00BB3654">
        <w:trPr>
          <w:trHeight w:val="301"/>
          <w:jc w:val="center"/>
        </w:trPr>
        <w:tc>
          <w:tcPr>
            <w:tcW w:w="3539" w:type="dxa"/>
            <w:shd w:val="clear" w:color="auto" w:fill="auto"/>
            <w:noWrap/>
            <w:vAlign w:val="bottom"/>
            <w:hideMark/>
          </w:tcPr>
          <w:p w14:paraId="301B32B9" w14:textId="77777777" w:rsidR="008D6973" w:rsidRPr="008D6973" w:rsidRDefault="008D6973" w:rsidP="001F0A51">
            <w:pPr>
              <w:spacing w:after="0" w:line="240" w:lineRule="auto"/>
              <w:jc w:val="both"/>
              <w:rPr>
                <w:rFonts w:eastAsia="Times New Roman"/>
                <w:color w:val="000000"/>
              </w:rPr>
            </w:pPr>
            <w:proofErr w:type="spellStart"/>
            <w:r w:rsidRPr="008D6973">
              <w:rPr>
                <w:rFonts w:eastAsia="Times New Roman"/>
                <w:color w:val="000000"/>
              </w:rPr>
              <w:t>NAME_INCOME_TYPE_Working</w:t>
            </w:r>
            <w:proofErr w:type="spellEnd"/>
          </w:p>
        </w:tc>
        <w:tc>
          <w:tcPr>
            <w:tcW w:w="1685" w:type="dxa"/>
            <w:shd w:val="clear" w:color="000000" w:fill="E4E483"/>
            <w:noWrap/>
            <w:vAlign w:val="bottom"/>
            <w:hideMark/>
          </w:tcPr>
          <w:p w14:paraId="1E75C06C" w14:textId="77777777" w:rsidR="008D6973" w:rsidRPr="008D6973" w:rsidRDefault="008D6973" w:rsidP="001F0A51">
            <w:pPr>
              <w:spacing w:after="0" w:line="240" w:lineRule="auto"/>
              <w:jc w:val="both"/>
              <w:rPr>
                <w:rFonts w:eastAsia="Times New Roman"/>
                <w:color w:val="000000"/>
              </w:rPr>
            </w:pPr>
            <w:r w:rsidRPr="008D6973">
              <w:rPr>
                <w:rFonts w:eastAsia="Times New Roman"/>
                <w:color w:val="000000"/>
              </w:rPr>
              <w:t>0,06</w:t>
            </w:r>
          </w:p>
        </w:tc>
      </w:tr>
      <w:tr w:rsidR="008D6973" w:rsidRPr="008D6973" w14:paraId="4F495519" w14:textId="77777777" w:rsidTr="00BB3654">
        <w:trPr>
          <w:trHeight w:val="301"/>
          <w:jc w:val="center"/>
        </w:trPr>
        <w:tc>
          <w:tcPr>
            <w:tcW w:w="3539" w:type="dxa"/>
            <w:shd w:val="clear" w:color="auto" w:fill="auto"/>
            <w:noWrap/>
            <w:vAlign w:val="bottom"/>
            <w:hideMark/>
          </w:tcPr>
          <w:p w14:paraId="572C7460" w14:textId="77777777" w:rsidR="008D6973" w:rsidRPr="008D6973" w:rsidRDefault="008D6973" w:rsidP="001F0A51">
            <w:pPr>
              <w:spacing w:after="0" w:line="240" w:lineRule="auto"/>
              <w:jc w:val="both"/>
              <w:rPr>
                <w:rFonts w:eastAsia="Times New Roman"/>
                <w:color w:val="000000"/>
              </w:rPr>
            </w:pPr>
            <w:r w:rsidRPr="008D6973">
              <w:rPr>
                <w:rFonts w:eastAsia="Times New Roman"/>
                <w:color w:val="000000"/>
              </w:rPr>
              <w:t>REGION_RATING_CLIENT</w:t>
            </w:r>
          </w:p>
        </w:tc>
        <w:tc>
          <w:tcPr>
            <w:tcW w:w="1685" w:type="dxa"/>
            <w:shd w:val="clear" w:color="000000" w:fill="DBE182"/>
            <w:noWrap/>
            <w:vAlign w:val="bottom"/>
            <w:hideMark/>
          </w:tcPr>
          <w:p w14:paraId="5F7965F5" w14:textId="77777777" w:rsidR="008D6973" w:rsidRPr="008D6973" w:rsidRDefault="008D6973" w:rsidP="001F0A51">
            <w:pPr>
              <w:spacing w:after="0" w:line="240" w:lineRule="auto"/>
              <w:jc w:val="both"/>
              <w:rPr>
                <w:rFonts w:eastAsia="Times New Roman"/>
                <w:color w:val="000000"/>
              </w:rPr>
            </w:pPr>
            <w:r w:rsidRPr="008D6973">
              <w:rPr>
                <w:rFonts w:eastAsia="Times New Roman"/>
                <w:color w:val="000000"/>
              </w:rPr>
              <w:t>0,06</w:t>
            </w:r>
          </w:p>
        </w:tc>
      </w:tr>
      <w:tr w:rsidR="008D6973" w:rsidRPr="008D6973" w14:paraId="52B0C8EE" w14:textId="77777777" w:rsidTr="00BB3654">
        <w:trPr>
          <w:trHeight w:val="301"/>
          <w:jc w:val="center"/>
        </w:trPr>
        <w:tc>
          <w:tcPr>
            <w:tcW w:w="3539" w:type="dxa"/>
            <w:shd w:val="clear" w:color="auto" w:fill="auto"/>
            <w:noWrap/>
            <w:vAlign w:val="bottom"/>
            <w:hideMark/>
          </w:tcPr>
          <w:p w14:paraId="4B528BE7" w14:textId="77777777" w:rsidR="008D6973" w:rsidRPr="008D6973" w:rsidRDefault="008D6973" w:rsidP="001F0A51">
            <w:pPr>
              <w:spacing w:after="0" w:line="240" w:lineRule="auto"/>
              <w:jc w:val="both"/>
              <w:rPr>
                <w:rFonts w:eastAsia="Times New Roman"/>
                <w:color w:val="000000"/>
              </w:rPr>
            </w:pPr>
            <w:r w:rsidRPr="008D6973">
              <w:rPr>
                <w:rFonts w:eastAsia="Times New Roman"/>
                <w:color w:val="000000"/>
              </w:rPr>
              <w:t>REGION_RATING_CLIENT_W_CITY</w:t>
            </w:r>
          </w:p>
        </w:tc>
        <w:tc>
          <w:tcPr>
            <w:tcW w:w="1685" w:type="dxa"/>
            <w:shd w:val="clear" w:color="000000" w:fill="CFDE82"/>
            <w:noWrap/>
            <w:vAlign w:val="bottom"/>
            <w:hideMark/>
          </w:tcPr>
          <w:p w14:paraId="38CE055E" w14:textId="77777777" w:rsidR="008D6973" w:rsidRPr="008D6973" w:rsidRDefault="008D6973" w:rsidP="001F0A51">
            <w:pPr>
              <w:spacing w:after="0" w:line="240" w:lineRule="auto"/>
              <w:jc w:val="both"/>
              <w:rPr>
                <w:rFonts w:eastAsia="Times New Roman"/>
                <w:color w:val="000000"/>
              </w:rPr>
            </w:pPr>
            <w:r w:rsidRPr="008D6973">
              <w:rPr>
                <w:rFonts w:eastAsia="Times New Roman"/>
                <w:color w:val="000000"/>
              </w:rPr>
              <w:t>0,06</w:t>
            </w:r>
          </w:p>
        </w:tc>
      </w:tr>
      <w:tr w:rsidR="008D6973" w:rsidRPr="008D6973" w14:paraId="5486DE09" w14:textId="77777777" w:rsidTr="00BB3654">
        <w:trPr>
          <w:trHeight w:val="301"/>
          <w:jc w:val="center"/>
        </w:trPr>
        <w:tc>
          <w:tcPr>
            <w:tcW w:w="3539" w:type="dxa"/>
            <w:shd w:val="clear" w:color="auto" w:fill="auto"/>
            <w:noWrap/>
            <w:vAlign w:val="bottom"/>
            <w:hideMark/>
          </w:tcPr>
          <w:p w14:paraId="63192DDF" w14:textId="77777777" w:rsidR="008D6973" w:rsidRPr="008D6973" w:rsidRDefault="008D6973" w:rsidP="001F0A51">
            <w:pPr>
              <w:spacing w:after="0" w:line="240" w:lineRule="auto"/>
              <w:jc w:val="both"/>
              <w:rPr>
                <w:rFonts w:eastAsia="Times New Roman"/>
                <w:color w:val="000000"/>
              </w:rPr>
            </w:pPr>
            <w:r w:rsidRPr="008D6973">
              <w:rPr>
                <w:rFonts w:eastAsia="Times New Roman"/>
                <w:color w:val="000000"/>
              </w:rPr>
              <w:t>DAYS_EMPLOYED</w:t>
            </w:r>
          </w:p>
        </w:tc>
        <w:tc>
          <w:tcPr>
            <w:tcW w:w="1685" w:type="dxa"/>
            <w:shd w:val="clear" w:color="000000" w:fill="78C47D"/>
            <w:noWrap/>
            <w:vAlign w:val="bottom"/>
            <w:hideMark/>
          </w:tcPr>
          <w:p w14:paraId="5801B4ED" w14:textId="77777777" w:rsidR="008D6973" w:rsidRPr="008D6973" w:rsidRDefault="008D6973" w:rsidP="001F0A51">
            <w:pPr>
              <w:spacing w:after="0" w:line="240" w:lineRule="auto"/>
              <w:jc w:val="both"/>
              <w:rPr>
                <w:rFonts w:eastAsia="Times New Roman"/>
                <w:color w:val="000000"/>
              </w:rPr>
            </w:pPr>
            <w:r w:rsidRPr="008D6973">
              <w:rPr>
                <w:rFonts w:eastAsia="Times New Roman"/>
                <w:color w:val="000000"/>
              </w:rPr>
              <w:t>0,07</w:t>
            </w:r>
          </w:p>
        </w:tc>
      </w:tr>
      <w:tr w:rsidR="008D6973" w:rsidRPr="008D6973" w14:paraId="31EC0154" w14:textId="77777777" w:rsidTr="00BB3654">
        <w:trPr>
          <w:trHeight w:val="301"/>
          <w:jc w:val="center"/>
        </w:trPr>
        <w:tc>
          <w:tcPr>
            <w:tcW w:w="3539" w:type="dxa"/>
            <w:shd w:val="clear" w:color="auto" w:fill="auto"/>
            <w:noWrap/>
            <w:vAlign w:val="bottom"/>
            <w:hideMark/>
          </w:tcPr>
          <w:p w14:paraId="5500D55C" w14:textId="77777777" w:rsidR="008D6973" w:rsidRPr="008D6973" w:rsidRDefault="008D6973" w:rsidP="001F0A51">
            <w:pPr>
              <w:spacing w:after="0" w:line="240" w:lineRule="auto"/>
              <w:jc w:val="both"/>
              <w:rPr>
                <w:rFonts w:eastAsia="Times New Roman"/>
                <w:color w:val="000000"/>
              </w:rPr>
            </w:pPr>
            <w:r w:rsidRPr="008D6973">
              <w:rPr>
                <w:rFonts w:eastAsia="Times New Roman"/>
                <w:color w:val="000000"/>
              </w:rPr>
              <w:t>DAYS_BIRTH</w:t>
            </w:r>
          </w:p>
        </w:tc>
        <w:tc>
          <w:tcPr>
            <w:tcW w:w="1685" w:type="dxa"/>
            <w:shd w:val="clear" w:color="000000" w:fill="63BE7B"/>
            <w:noWrap/>
            <w:vAlign w:val="bottom"/>
            <w:hideMark/>
          </w:tcPr>
          <w:p w14:paraId="1C061F50" w14:textId="77777777" w:rsidR="008D6973" w:rsidRPr="008D6973" w:rsidRDefault="008D6973" w:rsidP="001F0A51">
            <w:pPr>
              <w:spacing w:after="0" w:line="240" w:lineRule="auto"/>
              <w:jc w:val="both"/>
              <w:rPr>
                <w:rFonts w:eastAsia="Times New Roman"/>
                <w:color w:val="000000"/>
              </w:rPr>
            </w:pPr>
            <w:r w:rsidRPr="008D6973">
              <w:rPr>
                <w:rFonts w:eastAsia="Times New Roman"/>
                <w:color w:val="000000"/>
              </w:rPr>
              <w:t>0,08</w:t>
            </w:r>
          </w:p>
        </w:tc>
      </w:tr>
      <w:tr w:rsidR="008D6973" w:rsidRPr="008D6973" w14:paraId="37A4729B" w14:textId="77777777" w:rsidTr="00BB3654">
        <w:trPr>
          <w:trHeight w:val="301"/>
          <w:jc w:val="center"/>
        </w:trPr>
        <w:tc>
          <w:tcPr>
            <w:tcW w:w="3539" w:type="dxa"/>
            <w:shd w:val="clear" w:color="auto" w:fill="auto"/>
            <w:noWrap/>
            <w:vAlign w:val="bottom"/>
            <w:hideMark/>
          </w:tcPr>
          <w:p w14:paraId="45FBAF02" w14:textId="77777777" w:rsidR="008D6973" w:rsidRPr="008D6973" w:rsidRDefault="008D6973" w:rsidP="001F0A51">
            <w:pPr>
              <w:spacing w:after="0" w:line="240" w:lineRule="auto"/>
              <w:jc w:val="both"/>
              <w:rPr>
                <w:rFonts w:eastAsia="Times New Roman"/>
                <w:color w:val="000000"/>
              </w:rPr>
            </w:pPr>
            <w:r w:rsidRPr="008D6973">
              <w:rPr>
                <w:rFonts w:eastAsia="Times New Roman"/>
                <w:color w:val="000000"/>
              </w:rPr>
              <w:t>TARGET</w:t>
            </w:r>
          </w:p>
        </w:tc>
        <w:tc>
          <w:tcPr>
            <w:tcW w:w="1685" w:type="dxa"/>
            <w:shd w:val="clear" w:color="auto" w:fill="auto"/>
            <w:noWrap/>
            <w:vAlign w:val="bottom"/>
            <w:hideMark/>
          </w:tcPr>
          <w:p w14:paraId="6375C21B" w14:textId="77777777" w:rsidR="008D6973" w:rsidRPr="008D6973" w:rsidRDefault="008D6973" w:rsidP="001F0A51">
            <w:pPr>
              <w:spacing w:after="0" w:line="240" w:lineRule="auto"/>
              <w:jc w:val="both"/>
              <w:rPr>
                <w:rFonts w:eastAsia="Times New Roman"/>
                <w:color w:val="000000"/>
              </w:rPr>
            </w:pPr>
            <w:r w:rsidRPr="008D6973">
              <w:rPr>
                <w:rFonts w:eastAsia="Times New Roman"/>
                <w:color w:val="000000"/>
              </w:rPr>
              <w:t>1,00</w:t>
            </w:r>
          </w:p>
        </w:tc>
      </w:tr>
    </w:tbl>
    <w:p w14:paraId="00000075" w14:textId="77777777" w:rsidR="002310F0" w:rsidRDefault="002310F0" w:rsidP="001F0A51">
      <w:pPr>
        <w:jc w:val="both"/>
        <w:rPr>
          <w:rFonts w:ascii="Courier New" w:eastAsia="Courier New" w:hAnsi="Courier New" w:cs="Courier New"/>
          <w:color w:val="D5D5D5"/>
          <w:sz w:val="21"/>
          <w:szCs w:val="21"/>
          <w:shd w:val="clear" w:color="auto" w:fill="383838"/>
        </w:rPr>
      </w:pPr>
    </w:p>
    <w:p w14:paraId="00000076" w14:textId="185CAC28" w:rsidR="002310F0" w:rsidRDefault="00C113A5" w:rsidP="001F0A51">
      <w:pPr>
        <w:jc w:val="both"/>
      </w:pPr>
      <w:r>
        <w:t xml:space="preserve">Les quinze premières corrélations négatives sont : </w:t>
      </w:r>
    </w:p>
    <w:tbl>
      <w:tblPr>
        <w:tblW w:w="5216" w:type="dxa"/>
        <w:jc w:val="center"/>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CellMar>
          <w:left w:w="70" w:type="dxa"/>
          <w:right w:w="70" w:type="dxa"/>
        </w:tblCellMar>
        <w:tblLook w:val="04A0" w:firstRow="1" w:lastRow="0" w:firstColumn="1" w:lastColumn="0" w:noHBand="0" w:noVBand="1"/>
      </w:tblPr>
      <w:tblGrid>
        <w:gridCol w:w="3976"/>
        <w:gridCol w:w="1259"/>
      </w:tblGrid>
      <w:tr w:rsidR="00EF12DF" w:rsidRPr="00EF12DF" w14:paraId="79689BD0" w14:textId="77777777" w:rsidTr="00EF12DF">
        <w:trPr>
          <w:trHeight w:val="288"/>
          <w:jc w:val="center"/>
        </w:trPr>
        <w:tc>
          <w:tcPr>
            <w:tcW w:w="3976" w:type="dxa"/>
            <w:shd w:val="clear" w:color="auto" w:fill="auto"/>
            <w:noWrap/>
            <w:vAlign w:val="bottom"/>
            <w:hideMark/>
          </w:tcPr>
          <w:p w14:paraId="2ABB0C02" w14:textId="77777777" w:rsidR="00EF12DF" w:rsidRPr="00EF12DF" w:rsidRDefault="00EF12DF" w:rsidP="001F0A51">
            <w:pPr>
              <w:spacing w:after="0" w:line="240" w:lineRule="auto"/>
              <w:jc w:val="both"/>
              <w:rPr>
                <w:rFonts w:eastAsia="Times New Roman"/>
                <w:b/>
                <w:bCs/>
                <w:color w:val="000000"/>
              </w:rPr>
            </w:pPr>
            <w:r w:rsidRPr="00EF12DF">
              <w:rPr>
                <w:rFonts w:eastAsia="Times New Roman"/>
                <w:b/>
                <w:bCs/>
                <w:color w:val="000000"/>
              </w:rPr>
              <w:t>Variables</w:t>
            </w:r>
          </w:p>
        </w:tc>
        <w:tc>
          <w:tcPr>
            <w:tcW w:w="1240" w:type="dxa"/>
            <w:shd w:val="clear" w:color="auto" w:fill="auto"/>
            <w:noWrap/>
            <w:vAlign w:val="bottom"/>
            <w:hideMark/>
          </w:tcPr>
          <w:p w14:paraId="64C87620" w14:textId="77777777" w:rsidR="00EF12DF" w:rsidRPr="00EF12DF" w:rsidRDefault="00EF12DF" w:rsidP="001F0A51">
            <w:pPr>
              <w:spacing w:after="0" w:line="240" w:lineRule="auto"/>
              <w:jc w:val="both"/>
              <w:rPr>
                <w:rFonts w:eastAsia="Times New Roman"/>
                <w:b/>
                <w:bCs/>
                <w:color w:val="000000"/>
              </w:rPr>
            </w:pPr>
            <w:r w:rsidRPr="00EF12DF">
              <w:rPr>
                <w:rFonts w:eastAsia="Times New Roman"/>
                <w:b/>
                <w:bCs/>
                <w:color w:val="000000"/>
              </w:rPr>
              <w:t>Corrélations</w:t>
            </w:r>
          </w:p>
        </w:tc>
      </w:tr>
      <w:tr w:rsidR="00EF12DF" w:rsidRPr="00EF12DF" w14:paraId="7AE676B1" w14:textId="77777777" w:rsidTr="00EF12DF">
        <w:trPr>
          <w:trHeight w:val="288"/>
          <w:jc w:val="center"/>
        </w:trPr>
        <w:tc>
          <w:tcPr>
            <w:tcW w:w="3976" w:type="dxa"/>
            <w:shd w:val="clear" w:color="auto" w:fill="auto"/>
            <w:noWrap/>
            <w:vAlign w:val="bottom"/>
            <w:hideMark/>
          </w:tcPr>
          <w:p w14:paraId="3D2E73DF" w14:textId="77777777" w:rsidR="00EF12DF" w:rsidRPr="00EF12DF" w:rsidRDefault="00EF12DF" w:rsidP="001F0A51">
            <w:pPr>
              <w:spacing w:after="0" w:line="240" w:lineRule="auto"/>
              <w:jc w:val="both"/>
              <w:rPr>
                <w:rFonts w:eastAsia="Times New Roman"/>
                <w:color w:val="000000"/>
              </w:rPr>
            </w:pPr>
            <w:r w:rsidRPr="00EF12DF">
              <w:rPr>
                <w:rFonts w:eastAsia="Times New Roman"/>
                <w:color w:val="000000"/>
              </w:rPr>
              <w:t>EXT_SOURCE_3</w:t>
            </w:r>
          </w:p>
        </w:tc>
        <w:tc>
          <w:tcPr>
            <w:tcW w:w="1240" w:type="dxa"/>
            <w:shd w:val="clear" w:color="000000" w:fill="63BE7B"/>
            <w:noWrap/>
            <w:vAlign w:val="bottom"/>
            <w:hideMark/>
          </w:tcPr>
          <w:p w14:paraId="3A200ED9" w14:textId="77777777" w:rsidR="00EF12DF" w:rsidRPr="00EF12DF" w:rsidRDefault="00EF12DF" w:rsidP="001F0A51">
            <w:pPr>
              <w:spacing w:after="0" w:line="240" w:lineRule="auto"/>
              <w:jc w:val="both"/>
              <w:rPr>
                <w:rFonts w:eastAsia="Times New Roman"/>
                <w:color w:val="000000"/>
              </w:rPr>
            </w:pPr>
            <w:r w:rsidRPr="00EF12DF">
              <w:rPr>
                <w:rFonts w:eastAsia="Times New Roman"/>
                <w:color w:val="000000"/>
              </w:rPr>
              <w:t>-0,18</w:t>
            </w:r>
          </w:p>
        </w:tc>
      </w:tr>
      <w:tr w:rsidR="00EF12DF" w:rsidRPr="00EF12DF" w14:paraId="5AA73861" w14:textId="77777777" w:rsidTr="00EF12DF">
        <w:trPr>
          <w:trHeight w:val="288"/>
          <w:jc w:val="center"/>
        </w:trPr>
        <w:tc>
          <w:tcPr>
            <w:tcW w:w="3976" w:type="dxa"/>
            <w:shd w:val="clear" w:color="auto" w:fill="auto"/>
            <w:noWrap/>
            <w:vAlign w:val="bottom"/>
            <w:hideMark/>
          </w:tcPr>
          <w:p w14:paraId="766458A9" w14:textId="77777777" w:rsidR="00EF12DF" w:rsidRPr="00EF12DF" w:rsidRDefault="00EF12DF" w:rsidP="001F0A51">
            <w:pPr>
              <w:spacing w:after="0" w:line="240" w:lineRule="auto"/>
              <w:jc w:val="both"/>
              <w:rPr>
                <w:rFonts w:eastAsia="Times New Roman"/>
                <w:color w:val="000000"/>
              </w:rPr>
            </w:pPr>
            <w:r w:rsidRPr="00EF12DF">
              <w:rPr>
                <w:rFonts w:eastAsia="Times New Roman"/>
                <w:color w:val="000000"/>
              </w:rPr>
              <w:t>EXT_SOURCE_2</w:t>
            </w:r>
          </w:p>
        </w:tc>
        <w:tc>
          <w:tcPr>
            <w:tcW w:w="1240" w:type="dxa"/>
            <w:shd w:val="clear" w:color="000000" w:fill="78C47C"/>
            <w:noWrap/>
            <w:vAlign w:val="bottom"/>
            <w:hideMark/>
          </w:tcPr>
          <w:p w14:paraId="02AA4F0C" w14:textId="77777777" w:rsidR="00EF12DF" w:rsidRPr="00EF12DF" w:rsidRDefault="00EF12DF" w:rsidP="001F0A51">
            <w:pPr>
              <w:spacing w:after="0" w:line="240" w:lineRule="auto"/>
              <w:jc w:val="both"/>
              <w:rPr>
                <w:rFonts w:eastAsia="Times New Roman"/>
                <w:color w:val="000000"/>
              </w:rPr>
            </w:pPr>
            <w:r w:rsidRPr="00EF12DF">
              <w:rPr>
                <w:rFonts w:eastAsia="Times New Roman"/>
                <w:color w:val="000000"/>
              </w:rPr>
              <w:t>-0,16</w:t>
            </w:r>
          </w:p>
        </w:tc>
      </w:tr>
      <w:tr w:rsidR="00EF12DF" w:rsidRPr="00EF12DF" w14:paraId="210C1115" w14:textId="77777777" w:rsidTr="00EF12DF">
        <w:trPr>
          <w:trHeight w:val="288"/>
          <w:jc w:val="center"/>
        </w:trPr>
        <w:tc>
          <w:tcPr>
            <w:tcW w:w="3976" w:type="dxa"/>
            <w:shd w:val="clear" w:color="auto" w:fill="auto"/>
            <w:noWrap/>
            <w:vAlign w:val="bottom"/>
            <w:hideMark/>
          </w:tcPr>
          <w:p w14:paraId="5C2AC3D8" w14:textId="77777777" w:rsidR="00EF12DF" w:rsidRPr="00EF12DF" w:rsidRDefault="00EF12DF" w:rsidP="001F0A51">
            <w:pPr>
              <w:spacing w:after="0" w:line="240" w:lineRule="auto"/>
              <w:jc w:val="both"/>
              <w:rPr>
                <w:rFonts w:eastAsia="Times New Roman"/>
                <w:color w:val="000000"/>
              </w:rPr>
            </w:pPr>
            <w:r w:rsidRPr="00EF12DF">
              <w:rPr>
                <w:rFonts w:eastAsia="Times New Roman"/>
                <w:color w:val="000000"/>
              </w:rPr>
              <w:t>EXT_SOURCE_1</w:t>
            </w:r>
          </w:p>
        </w:tc>
        <w:tc>
          <w:tcPr>
            <w:tcW w:w="1240" w:type="dxa"/>
            <w:shd w:val="clear" w:color="000000" w:fill="7EC57C"/>
            <w:noWrap/>
            <w:vAlign w:val="bottom"/>
            <w:hideMark/>
          </w:tcPr>
          <w:p w14:paraId="6FA827CF" w14:textId="77777777" w:rsidR="00EF12DF" w:rsidRPr="00EF12DF" w:rsidRDefault="00EF12DF" w:rsidP="001F0A51">
            <w:pPr>
              <w:spacing w:after="0" w:line="240" w:lineRule="auto"/>
              <w:jc w:val="both"/>
              <w:rPr>
                <w:rFonts w:eastAsia="Times New Roman"/>
                <w:color w:val="000000"/>
              </w:rPr>
            </w:pPr>
            <w:r w:rsidRPr="00EF12DF">
              <w:rPr>
                <w:rFonts w:eastAsia="Times New Roman"/>
                <w:color w:val="000000"/>
              </w:rPr>
              <w:t>-0,16</w:t>
            </w:r>
          </w:p>
        </w:tc>
      </w:tr>
      <w:tr w:rsidR="00EF12DF" w:rsidRPr="00EF12DF" w14:paraId="45CB1ABF" w14:textId="77777777" w:rsidTr="00EF12DF">
        <w:trPr>
          <w:trHeight w:val="288"/>
          <w:jc w:val="center"/>
        </w:trPr>
        <w:tc>
          <w:tcPr>
            <w:tcW w:w="3976" w:type="dxa"/>
            <w:shd w:val="clear" w:color="auto" w:fill="auto"/>
            <w:noWrap/>
            <w:vAlign w:val="bottom"/>
            <w:hideMark/>
          </w:tcPr>
          <w:p w14:paraId="66F82739" w14:textId="77777777" w:rsidR="00EF12DF" w:rsidRPr="00EF12DF" w:rsidRDefault="00EF12DF" w:rsidP="001F0A51">
            <w:pPr>
              <w:spacing w:after="0" w:line="240" w:lineRule="auto"/>
              <w:jc w:val="both"/>
              <w:rPr>
                <w:rFonts w:eastAsia="Times New Roman"/>
                <w:color w:val="000000"/>
              </w:rPr>
            </w:pPr>
            <w:proofErr w:type="spellStart"/>
            <w:r w:rsidRPr="00EF12DF">
              <w:rPr>
                <w:rFonts w:eastAsia="Times New Roman"/>
                <w:color w:val="000000"/>
              </w:rPr>
              <w:t>NAME_EDUCATION_TYPE_Higher</w:t>
            </w:r>
            <w:proofErr w:type="spellEnd"/>
            <w:r w:rsidRPr="00EF12DF">
              <w:rPr>
                <w:rFonts w:eastAsia="Times New Roman"/>
                <w:color w:val="000000"/>
              </w:rPr>
              <w:t xml:space="preserve"> </w:t>
            </w:r>
            <w:proofErr w:type="spellStart"/>
            <w:r w:rsidRPr="00EF12DF">
              <w:rPr>
                <w:rFonts w:eastAsia="Times New Roman"/>
                <w:color w:val="000000"/>
              </w:rPr>
              <w:t>education</w:t>
            </w:r>
            <w:proofErr w:type="spellEnd"/>
          </w:p>
        </w:tc>
        <w:tc>
          <w:tcPr>
            <w:tcW w:w="1240" w:type="dxa"/>
            <w:shd w:val="clear" w:color="000000" w:fill="F2E783"/>
            <w:noWrap/>
            <w:vAlign w:val="bottom"/>
            <w:hideMark/>
          </w:tcPr>
          <w:p w14:paraId="59059251" w14:textId="77777777" w:rsidR="00EF12DF" w:rsidRPr="00EF12DF" w:rsidRDefault="00EF12DF" w:rsidP="001F0A51">
            <w:pPr>
              <w:spacing w:after="0" w:line="240" w:lineRule="auto"/>
              <w:jc w:val="both"/>
              <w:rPr>
                <w:rFonts w:eastAsia="Times New Roman"/>
                <w:color w:val="000000"/>
              </w:rPr>
            </w:pPr>
            <w:r w:rsidRPr="00EF12DF">
              <w:rPr>
                <w:rFonts w:eastAsia="Times New Roman"/>
                <w:color w:val="000000"/>
              </w:rPr>
              <w:t>-0,056593</w:t>
            </w:r>
          </w:p>
        </w:tc>
      </w:tr>
      <w:tr w:rsidR="00EF12DF" w:rsidRPr="00EF12DF" w14:paraId="575EF4A5" w14:textId="77777777" w:rsidTr="00EF12DF">
        <w:trPr>
          <w:trHeight w:val="288"/>
          <w:jc w:val="center"/>
        </w:trPr>
        <w:tc>
          <w:tcPr>
            <w:tcW w:w="3976" w:type="dxa"/>
            <w:shd w:val="clear" w:color="auto" w:fill="auto"/>
            <w:noWrap/>
            <w:vAlign w:val="bottom"/>
            <w:hideMark/>
          </w:tcPr>
          <w:p w14:paraId="1BCDEBC1" w14:textId="77777777" w:rsidR="00EF12DF" w:rsidRPr="00EF12DF" w:rsidRDefault="00EF12DF" w:rsidP="001F0A51">
            <w:pPr>
              <w:spacing w:after="0" w:line="240" w:lineRule="auto"/>
              <w:jc w:val="both"/>
              <w:rPr>
                <w:rFonts w:eastAsia="Times New Roman"/>
                <w:color w:val="000000"/>
              </w:rPr>
            </w:pPr>
            <w:r w:rsidRPr="00EF12DF">
              <w:rPr>
                <w:rFonts w:eastAsia="Times New Roman"/>
                <w:color w:val="000000"/>
              </w:rPr>
              <w:t>CODE_GENDER_F</w:t>
            </w:r>
          </w:p>
        </w:tc>
        <w:tc>
          <w:tcPr>
            <w:tcW w:w="1240" w:type="dxa"/>
            <w:shd w:val="clear" w:color="000000" w:fill="F4E883"/>
            <w:noWrap/>
            <w:vAlign w:val="bottom"/>
            <w:hideMark/>
          </w:tcPr>
          <w:p w14:paraId="45DA00D6" w14:textId="77777777" w:rsidR="00EF12DF" w:rsidRPr="00EF12DF" w:rsidRDefault="00EF12DF" w:rsidP="001F0A51">
            <w:pPr>
              <w:spacing w:after="0" w:line="240" w:lineRule="auto"/>
              <w:jc w:val="both"/>
              <w:rPr>
                <w:rFonts w:eastAsia="Times New Roman"/>
                <w:color w:val="000000"/>
              </w:rPr>
            </w:pPr>
            <w:r w:rsidRPr="00EF12DF">
              <w:rPr>
                <w:rFonts w:eastAsia="Times New Roman"/>
                <w:color w:val="000000"/>
              </w:rPr>
              <w:t>-0,05</w:t>
            </w:r>
          </w:p>
        </w:tc>
      </w:tr>
      <w:tr w:rsidR="00EF12DF" w:rsidRPr="00EF12DF" w14:paraId="69F52631" w14:textId="77777777" w:rsidTr="00EF12DF">
        <w:trPr>
          <w:trHeight w:val="288"/>
          <w:jc w:val="center"/>
        </w:trPr>
        <w:tc>
          <w:tcPr>
            <w:tcW w:w="3976" w:type="dxa"/>
            <w:shd w:val="clear" w:color="auto" w:fill="auto"/>
            <w:noWrap/>
            <w:vAlign w:val="bottom"/>
            <w:hideMark/>
          </w:tcPr>
          <w:p w14:paraId="70DC5526" w14:textId="77777777" w:rsidR="00EF12DF" w:rsidRPr="00EF12DF" w:rsidRDefault="00EF12DF" w:rsidP="001F0A51">
            <w:pPr>
              <w:spacing w:after="0" w:line="240" w:lineRule="auto"/>
              <w:jc w:val="both"/>
              <w:rPr>
                <w:rFonts w:eastAsia="Times New Roman"/>
                <w:color w:val="000000"/>
              </w:rPr>
            </w:pPr>
            <w:proofErr w:type="spellStart"/>
            <w:r w:rsidRPr="00EF12DF">
              <w:rPr>
                <w:rFonts w:eastAsia="Times New Roman"/>
                <w:color w:val="000000"/>
              </w:rPr>
              <w:t>NAME_INCOME_TYPE_Pensioner</w:t>
            </w:r>
            <w:proofErr w:type="spellEnd"/>
          </w:p>
        </w:tc>
        <w:tc>
          <w:tcPr>
            <w:tcW w:w="1240" w:type="dxa"/>
            <w:shd w:val="clear" w:color="000000" w:fill="FEEA83"/>
            <w:noWrap/>
            <w:vAlign w:val="bottom"/>
            <w:hideMark/>
          </w:tcPr>
          <w:p w14:paraId="4FBB92A2" w14:textId="77777777" w:rsidR="00EF12DF" w:rsidRPr="00EF12DF" w:rsidRDefault="00EF12DF" w:rsidP="001F0A51">
            <w:pPr>
              <w:spacing w:after="0" w:line="240" w:lineRule="auto"/>
              <w:jc w:val="both"/>
              <w:rPr>
                <w:rFonts w:eastAsia="Times New Roman"/>
                <w:color w:val="000000"/>
              </w:rPr>
            </w:pPr>
            <w:r w:rsidRPr="00EF12DF">
              <w:rPr>
                <w:rFonts w:eastAsia="Times New Roman"/>
                <w:color w:val="000000"/>
              </w:rPr>
              <w:t>-0,05</w:t>
            </w:r>
          </w:p>
        </w:tc>
      </w:tr>
      <w:tr w:rsidR="00EF12DF" w:rsidRPr="00EF12DF" w14:paraId="27518CF8" w14:textId="77777777" w:rsidTr="00EF12DF">
        <w:trPr>
          <w:trHeight w:val="288"/>
          <w:jc w:val="center"/>
        </w:trPr>
        <w:tc>
          <w:tcPr>
            <w:tcW w:w="3976" w:type="dxa"/>
            <w:shd w:val="clear" w:color="auto" w:fill="auto"/>
            <w:noWrap/>
            <w:vAlign w:val="bottom"/>
            <w:hideMark/>
          </w:tcPr>
          <w:p w14:paraId="7CC721BB" w14:textId="77777777" w:rsidR="00EF12DF" w:rsidRPr="00EF12DF" w:rsidRDefault="00EF12DF" w:rsidP="001F0A51">
            <w:pPr>
              <w:spacing w:after="0" w:line="240" w:lineRule="auto"/>
              <w:jc w:val="both"/>
              <w:rPr>
                <w:rFonts w:eastAsia="Times New Roman"/>
                <w:color w:val="000000"/>
              </w:rPr>
            </w:pPr>
            <w:r w:rsidRPr="00EF12DF">
              <w:rPr>
                <w:rFonts w:eastAsia="Times New Roman"/>
                <w:color w:val="000000"/>
              </w:rPr>
              <w:t>DAYS_EMPLOYED_ANOM</w:t>
            </w:r>
          </w:p>
        </w:tc>
        <w:tc>
          <w:tcPr>
            <w:tcW w:w="1240" w:type="dxa"/>
            <w:shd w:val="clear" w:color="000000" w:fill="FFEB84"/>
            <w:noWrap/>
            <w:vAlign w:val="bottom"/>
            <w:hideMark/>
          </w:tcPr>
          <w:p w14:paraId="7E65ED67" w14:textId="77777777" w:rsidR="00EF12DF" w:rsidRPr="00EF12DF" w:rsidRDefault="00EF12DF" w:rsidP="001F0A51">
            <w:pPr>
              <w:spacing w:after="0" w:line="240" w:lineRule="auto"/>
              <w:jc w:val="both"/>
              <w:rPr>
                <w:rFonts w:eastAsia="Times New Roman"/>
                <w:color w:val="000000"/>
              </w:rPr>
            </w:pPr>
            <w:r w:rsidRPr="00EF12DF">
              <w:rPr>
                <w:rFonts w:eastAsia="Times New Roman"/>
                <w:color w:val="000000"/>
              </w:rPr>
              <w:t>-0,05</w:t>
            </w:r>
          </w:p>
        </w:tc>
      </w:tr>
      <w:tr w:rsidR="00EF12DF" w:rsidRPr="00EF12DF" w14:paraId="0A1EB45C" w14:textId="77777777" w:rsidTr="00EF12DF">
        <w:trPr>
          <w:trHeight w:val="288"/>
          <w:jc w:val="center"/>
        </w:trPr>
        <w:tc>
          <w:tcPr>
            <w:tcW w:w="3976" w:type="dxa"/>
            <w:shd w:val="clear" w:color="auto" w:fill="auto"/>
            <w:noWrap/>
            <w:vAlign w:val="bottom"/>
            <w:hideMark/>
          </w:tcPr>
          <w:p w14:paraId="7E99C601" w14:textId="77777777" w:rsidR="00EF12DF" w:rsidRPr="00EF12DF" w:rsidRDefault="00EF12DF" w:rsidP="001F0A51">
            <w:pPr>
              <w:spacing w:after="0" w:line="240" w:lineRule="auto"/>
              <w:jc w:val="both"/>
              <w:rPr>
                <w:rFonts w:eastAsia="Times New Roman"/>
                <w:color w:val="000000"/>
              </w:rPr>
            </w:pPr>
            <w:r w:rsidRPr="00EF12DF">
              <w:rPr>
                <w:rFonts w:eastAsia="Times New Roman"/>
                <w:color w:val="000000"/>
              </w:rPr>
              <w:t>ORGANIZATION_TYPE_XNA</w:t>
            </w:r>
          </w:p>
        </w:tc>
        <w:tc>
          <w:tcPr>
            <w:tcW w:w="1240" w:type="dxa"/>
            <w:shd w:val="clear" w:color="000000" w:fill="FFEB84"/>
            <w:noWrap/>
            <w:vAlign w:val="bottom"/>
            <w:hideMark/>
          </w:tcPr>
          <w:p w14:paraId="6C4E123E" w14:textId="77777777" w:rsidR="00EF12DF" w:rsidRPr="00EF12DF" w:rsidRDefault="00EF12DF" w:rsidP="001F0A51">
            <w:pPr>
              <w:spacing w:after="0" w:line="240" w:lineRule="auto"/>
              <w:jc w:val="both"/>
              <w:rPr>
                <w:rFonts w:eastAsia="Times New Roman"/>
                <w:color w:val="000000"/>
              </w:rPr>
            </w:pPr>
            <w:r w:rsidRPr="00EF12DF">
              <w:rPr>
                <w:rFonts w:eastAsia="Times New Roman"/>
                <w:color w:val="000000"/>
              </w:rPr>
              <w:t>-0,05</w:t>
            </w:r>
          </w:p>
        </w:tc>
      </w:tr>
      <w:tr w:rsidR="00EF12DF" w:rsidRPr="00EF12DF" w14:paraId="09C5C588" w14:textId="77777777" w:rsidTr="00EF12DF">
        <w:trPr>
          <w:trHeight w:val="288"/>
          <w:jc w:val="center"/>
        </w:trPr>
        <w:tc>
          <w:tcPr>
            <w:tcW w:w="3976" w:type="dxa"/>
            <w:shd w:val="clear" w:color="auto" w:fill="auto"/>
            <w:noWrap/>
            <w:vAlign w:val="bottom"/>
            <w:hideMark/>
          </w:tcPr>
          <w:p w14:paraId="56F9ED2F" w14:textId="77777777" w:rsidR="00EF12DF" w:rsidRPr="00EF12DF" w:rsidRDefault="00EF12DF" w:rsidP="001F0A51">
            <w:pPr>
              <w:spacing w:after="0" w:line="240" w:lineRule="auto"/>
              <w:jc w:val="both"/>
              <w:rPr>
                <w:rFonts w:eastAsia="Times New Roman"/>
                <w:color w:val="000000"/>
              </w:rPr>
            </w:pPr>
            <w:r w:rsidRPr="00EF12DF">
              <w:rPr>
                <w:rFonts w:eastAsia="Times New Roman"/>
                <w:color w:val="000000"/>
              </w:rPr>
              <w:t>FLOORSMAX_AVG</w:t>
            </w:r>
          </w:p>
        </w:tc>
        <w:tc>
          <w:tcPr>
            <w:tcW w:w="1240" w:type="dxa"/>
            <w:shd w:val="clear" w:color="000000" w:fill="FECE7F"/>
            <w:noWrap/>
            <w:vAlign w:val="bottom"/>
            <w:hideMark/>
          </w:tcPr>
          <w:p w14:paraId="4D0D1404" w14:textId="77777777" w:rsidR="00EF12DF" w:rsidRPr="00EF12DF" w:rsidRDefault="00EF12DF" w:rsidP="001F0A51">
            <w:pPr>
              <w:spacing w:after="0" w:line="240" w:lineRule="auto"/>
              <w:jc w:val="both"/>
              <w:rPr>
                <w:rFonts w:eastAsia="Times New Roman"/>
                <w:color w:val="000000"/>
              </w:rPr>
            </w:pPr>
            <w:r w:rsidRPr="00EF12DF">
              <w:rPr>
                <w:rFonts w:eastAsia="Times New Roman"/>
                <w:color w:val="000000"/>
              </w:rPr>
              <w:t>-0,04</w:t>
            </w:r>
          </w:p>
        </w:tc>
      </w:tr>
      <w:tr w:rsidR="00EF12DF" w:rsidRPr="00EF12DF" w14:paraId="07B0EE99" w14:textId="77777777" w:rsidTr="00EF12DF">
        <w:trPr>
          <w:trHeight w:val="288"/>
          <w:jc w:val="center"/>
        </w:trPr>
        <w:tc>
          <w:tcPr>
            <w:tcW w:w="3976" w:type="dxa"/>
            <w:shd w:val="clear" w:color="auto" w:fill="auto"/>
            <w:noWrap/>
            <w:vAlign w:val="bottom"/>
            <w:hideMark/>
          </w:tcPr>
          <w:p w14:paraId="0337B15A" w14:textId="77777777" w:rsidR="00EF12DF" w:rsidRPr="00EF12DF" w:rsidRDefault="00EF12DF" w:rsidP="001F0A51">
            <w:pPr>
              <w:spacing w:after="0" w:line="240" w:lineRule="auto"/>
              <w:jc w:val="both"/>
              <w:rPr>
                <w:rFonts w:eastAsia="Times New Roman"/>
                <w:color w:val="000000"/>
              </w:rPr>
            </w:pPr>
            <w:r w:rsidRPr="00EF12DF">
              <w:rPr>
                <w:rFonts w:eastAsia="Times New Roman"/>
                <w:color w:val="000000"/>
              </w:rPr>
              <w:t>FLOORSMAX_MEDI</w:t>
            </w:r>
          </w:p>
        </w:tc>
        <w:tc>
          <w:tcPr>
            <w:tcW w:w="1240" w:type="dxa"/>
            <w:shd w:val="clear" w:color="000000" w:fill="FECB7E"/>
            <w:noWrap/>
            <w:vAlign w:val="bottom"/>
            <w:hideMark/>
          </w:tcPr>
          <w:p w14:paraId="0A9B6CFD" w14:textId="77777777" w:rsidR="00EF12DF" w:rsidRPr="00EF12DF" w:rsidRDefault="00EF12DF" w:rsidP="001F0A51">
            <w:pPr>
              <w:spacing w:after="0" w:line="240" w:lineRule="auto"/>
              <w:jc w:val="both"/>
              <w:rPr>
                <w:rFonts w:eastAsia="Times New Roman"/>
                <w:color w:val="000000"/>
              </w:rPr>
            </w:pPr>
            <w:r w:rsidRPr="00EF12DF">
              <w:rPr>
                <w:rFonts w:eastAsia="Times New Roman"/>
                <w:color w:val="000000"/>
              </w:rPr>
              <w:t>-0,04</w:t>
            </w:r>
          </w:p>
        </w:tc>
      </w:tr>
      <w:tr w:rsidR="00EF12DF" w:rsidRPr="00EF12DF" w14:paraId="4D14AB1F" w14:textId="77777777" w:rsidTr="00EF12DF">
        <w:trPr>
          <w:trHeight w:val="288"/>
          <w:jc w:val="center"/>
        </w:trPr>
        <w:tc>
          <w:tcPr>
            <w:tcW w:w="3976" w:type="dxa"/>
            <w:shd w:val="clear" w:color="auto" w:fill="auto"/>
            <w:noWrap/>
            <w:vAlign w:val="bottom"/>
            <w:hideMark/>
          </w:tcPr>
          <w:p w14:paraId="29BE0F08" w14:textId="77777777" w:rsidR="00EF12DF" w:rsidRPr="00EF12DF" w:rsidRDefault="00EF12DF" w:rsidP="001F0A51">
            <w:pPr>
              <w:spacing w:after="0" w:line="240" w:lineRule="auto"/>
              <w:jc w:val="both"/>
              <w:rPr>
                <w:rFonts w:eastAsia="Times New Roman"/>
                <w:color w:val="000000"/>
              </w:rPr>
            </w:pPr>
            <w:r w:rsidRPr="00EF12DF">
              <w:rPr>
                <w:rFonts w:eastAsia="Times New Roman"/>
                <w:color w:val="000000"/>
              </w:rPr>
              <w:lastRenderedPageBreak/>
              <w:t>FLOORSMAX_MODE</w:t>
            </w:r>
          </w:p>
        </w:tc>
        <w:tc>
          <w:tcPr>
            <w:tcW w:w="1240" w:type="dxa"/>
            <w:shd w:val="clear" w:color="000000" w:fill="FDC37D"/>
            <w:noWrap/>
            <w:vAlign w:val="bottom"/>
            <w:hideMark/>
          </w:tcPr>
          <w:p w14:paraId="7B537DF9" w14:textId="77777777" w:rsidR="00EF12DF" w:rsidRPr="00EF12DF" w:rsidRDefault="00EF12DF" w:rsidP="001F0A51">
            <w:pPr>
              <w:spacing w:after="0" w:line="240" w:lineRule="auto"/>
              <w:jc w:val="both"/>
              <w:rPr>
                <w:rFonts w:eastAsia="Times New Roman"/>
                <w:color w:val="000000"/>
              </w:rPr>
            </w:pPr>
            <w:r w:rsidRPr="00EF12DF">
              <w:rPr>
                <w:rFonts w:eastAsia="Times New Roman"/>
                <w:color w:val="000000"/>
              </w:rPr>
              <w:t>-0,04</w:t>
            </w:r>
          </w:p>
        </w:tc>
      </w:tr>
      <w:tr w:rsidR="00EF12DF" w:rsidRPr="00EF12DF" w14:paraId="695D8674" w14:textId="77777777" w:rsidTr="00EF12DF">
        <w:trPr>
          <w:trHeight w:val="288"/>
          <w:jc w:val="center"/>
        </w:trPr>
        <w:tc>
          <w:tcPr>
            <w:tcW w:w="3976" w:type="dxa"/>
            <w:shd w:val="clear" w:color="auto" w:fill="auto"/>
            <w:noWrap/>
            <w:vAlign w:val="bottom"/>
            <w:hideMark/>
          </w:tcPr>
          <w:p w14:paraId="2CF5B33B" w14:textId="77777777" w:rsidR="00EF12DF" w:rsidRPr="00EF12DF" w:rsidRDefault="00EF12DF" w:rsidP="001F0A51">
            <w:pPr>
              <w:spacing w:after="0" w:line="240" w:lineRule="auto"/>
              <w:jc w:val="both"/>
              <w:rPr>
                <w:rFonts w:eastAsia="Times New Roman"/>
                <w:color w:val="000000"/>
              </w:rPr>
            </w:pPr>
            <w:proofErr w:type="spellStart"/>
            <w:r w:rsidRPr="00EF12DF">
              <w:rPr>
                <w:rFonts w:eastAsia="Times New Roman"/>
                <w:color w:val="000000"/>
              </w:rPr>
              <w:t>EMERGENCYSTATE_MODE_No</w:t>
            </w:r>
            <w:proofErr w:type="spellEnd"/>
          </w:p>
        </w:tc>
        <w:tc>
          <w:tcPr>
            <w:tcW w:w="1240" w:type="dxa"/>
            <w:shd w:val="clear" w:color="000000" w:fill="FCB37A"/>
            <w:noWrap/>
            <w:vAlign w:val="bottom"/>
            <w:hideMark/>
          </w:tcPr>
          <w:p w14:paraId="68E9B8A5" w14:textId="77777777" w:rsidR="00EF12DF" w:rsidRPr="00EF12DF" w:rsidRDefault="00EF12DF" w:rsidP="001F0A51">
            <w:pPr>
              <w:spacing w:after="0" w:line="240" w:lineRule="auto"/>
              <w:jc w:val="both"/>
              <w:rPr>
                <w:rFonts w:eastAsia="Times New Roman"/>
                <w:color w:val="000000"/>
              </w:rPr>
            </w:pPr>
            <w:r w:rsidRPr="00EF12DF">
              <w:rPr>
                <w:rFonts w:eastAsia="Times New Roman"/>
                <w:color w:val="000000"/>
              </w:rPr>
              <w:t>-0,04</w:t>
            </w:r>
          </w:p>
        </w:tc>
      </w:tr>
      <w:tr w:rsidR="00EF12DF" w:rsidRPr="00EF12DF" w14:paraId="2D2C1EB1" w14:textId="77777777" w:rsidTr="00EF12DF">
        <w:trPr>
          <w:trHeight w:val="288"/>
          <w:jc w:val="center"/>
        </w:trPr>
        <w:tc>
          <w:tcPr>
            <w:tcW w:w="3976" w:type="dxa"/>
            <w:shd w:val="clear" w:color="auto" w:fill="auto"/>
            <w:noWrap/>
            <w:vAlign w:val="bottom"/>
            <w:hideMark/>
          </w:tcPr>
          <w:p w14:paraId="43FBFB4A" w14:textId="77777777" w:rsidR="00EF12DF" w:rsidRPr="00EF12DF" w:rsidRDefault="00EF12DF" w:rsidP="001F0A51">
            <w:pPr>
              <w:spacing w:after="0" w:line="240" w:lineRule="auto"/>
              <w:jc w:val="both"/>
              <w:rPr>
                <w:rFonts w:eastAsia="Times New Roman"/>
                <w:color w:val="000000"/>
              </w:rPr>
            </w:pPr>
            <w:proofErr w:type="spellStart"/>
            <w:r w:rsidRPr="00EF12DF">
              <w:rPr>
                <w:rFonts w:eastAsia="Times New Roman"/>
                <w:color w:val="000000"/>
              </w:rPr>
              <w:t>HOUSETYPE_MODE_block_of_flats</w:t>
            </w:r>
            <w:proofErr w:type="spellEnd"/>
          </w:p>
        </w:tc>
        <w:tc>
          <w:tcPr>
            <w:tcW w:w="1240" w:type="dxa"/>
            <w:shd w:val="clear" w:color="000000" w:fill="FB9B75"/>
            <w:noWrap/>
            <w:vAlign w:val="bottom"/>
            <w:hideMark/>
          </w:tcPr>
          <w:p w14:paraId="34E415FB" w14:textId="77777777" w:rsidR="00EF12DF" w:rsidRPr="00EF12DF" w:rsidRDefault="00EF12DF" w:rsidP="001F0A51">
            <w:pPr>
              <w:spacing w:after="0" w:line="240" w:lineRule="auto"/>
              <w:jc w:val="both"/>
              <w:rPr>
                <w:rFonts w:eastAsia="Times New Roman"/>
                <w:color w:val="000000"/>
              </w:rPr>
            </w:pPr>
            <w:r w:rsidRPr="00EF12DF">
              <w:rPr>
                <w:rFonts w:eastAsia="Times New Roman"/>
                <w:color w:val="000000"/>
              </w:rPr>
              <w:t>-0,040594</w:t>
            </w:r>
          </w:p>
        </w:tc>
      </w:tr>
      <w:tr w:rsidR="00EF12DF" w:rsidRPr="00EF12DF" w14:paraId="654845C3" w14:textId="77777777" w:rsidTr="00EF12DF">
        <w:trPr>
          <w:trHeight w:val="288"/>
          <w:jc w:val="center"/>
        </w:trPr>
        <w:tc>
          <w:tcPr>
            <w:tcW w:w="3976" w:type="dxa"/>
            <w:shd w:val="clear" w:color="auto" w:fill="auto"/>
            <w:noWrap/>
            <w:vAlign w:val="bottom"/>
            <w:hideMark/>
          </w:tcPr>
          <w:p w14:paraId="10A24458" w14:textId="77777777" w:rsidR="00EF12DF" w:rsidRPr="00EF12DF" w:rsidRDefault="00EF12DF" w:rsidP="001F0A51">
            <w:pPr>
              <w:spacing w:after="0" w:line="240" w:lineRule="auto"/>
              <w:jc w:val="both"/>
              <w:rPr>
                <w:rFonts w:eastAsia="Times New Roman"/>
                <w:color w:val="000000"/>
              </w:rPr>
            </w:pPr>
            <w:r w:rsidRPr="00EF12DF">
              <w:rPr>
                <w:rFonts w:eastAsia="Times New Roman"/>
                <w:color w:val="000000"/>
              </w:rPr>
              <w:t>AMT_GOODS_PRICE</w:t>
            </w:r>
          </w:p>
        </w:tc>
        <w:tc>
          <w:tcPr>
            <w:tcW w:w="1240" w:type="dxa"/>
            <w:shd w:val="clear" w:color="000000" w:fill="FA8D72"/>
            <w:noWrap/>
            <w:vAlign w:val="bottom"/>
            <w:hideMark/>
          </w:tcPr>
          <w:p w14:paraId="3C24A7DB" w14:textId="77777777" w:rsidR="00EF12DF" w:rsidRPr="00EF12DF" w:rsidRDefault="00EF12DF" w:rsidP="001F0A51">
            <w:pPr>
              <w:spacing w:after="0" w:line="240" w:lineRule="auto"/>
              <w:jc w:val="both"/>
              <w:rPr>
                <w:rFonts w:eastAsia="Times New Roman"/>
                <w:color w:val="000000"/>
              </w:rPr>
            </w:pPr>
            <w:r w:rsidRPr="00EF12DF">
              <w:rPr>
                <w:rFonts w:eastAsia="Times New Roman"/>
                <w:color w:val="000000"/>
              </w:rPr>
              <w:t>-0,04</w:t>
            </w:r>
          </w:p>
        </w:tc>
      </w:tr>
      <w:tr w:rsidR="00EF12DF" w:rsidRPr="00EF12DF" w14:paraId="75FB0E93" w14:textId="77777777" w:rsidTr="00EF12DF">
        <w:trPr>
          <w:trHeight w:val="288"/>
          <w:jc w:val="center"/>
        </w:trPr>
        <w:tc>
          <w:tcPr>
            <w:tcW w:w="3976" w:type="dxa"/>
            <w:shd w:val="clear" w:color="auto" w:fill="auto"/>
            <w:noWrap/>
            <w:vAlign w:val="bottom"/>
            <w:hideMark/>
          </w:tcPr>
          <w:p w14:paraId="20A93570" w14:textId="77777777" w:rsidR="00EF12DF" w:rsidRPr="00EF12DF" w:rsidRDefault="00EF12DF" w:rsidP="001F0A51">
            <w:pPr>
              <w:spacing w:after="0" w:line="240" w:lineRule="auto"/>
              <w:jc w:val="both"/>
              <w:rPr>
                <w:rFonts w:eastAsia="Times New Roman"/>
                <w:color w:val="000000"/>
              </w:rPr>
            </w:pPr>
            <w:r w:rsidRPr="00EF12DF">
              <w:rPr>
                <w:rFonts w:eastAsia="Times New Roman"/>
                <w:color w:val="000000"/>
              </w:rPr>
              <w:t>REGION_POPULATION_RELATIVE</w:t>
            </w:r>
          </w:p>
        </w:tc>
        <w:tc>
          <w:tcPr>
            <w:tcW w:w="1240" w:type="dxa"/>
            <w:shd w:val="clear" w:color="000000" w:fill="F8696B"/>
            <w:noWrap/>
            <w:vAlign w:val="bottom"/>
            <w:hideMark/>
          </w:tcPr>
          <w:p w14:paraId="1673DD3C" w14:textId="77777777" w:rsidR="00EF12DF" w:rsidRPr="00EF12DF" w:rsidRDefault="00EF12DF" w:rsidP="001F0A51">
            <w:pPr>
              <w:spacing w:after="0" w:line="240" w:lineRule="auto"/>
              <w:jc w:val="both"/>
              <w:rPr>
                <w:rFonts w:eastAsia="Times New Roman"/>
                <w:color w:val="000000"/>
              </w:rPr>
            </w:pPr>
            <w:r w:rsidRPr="00EF12DF">
              <w:rPr>
                <w:rFonts w:eastAsia="Times New Roman"/>
                <w:color w:val="000000"/>
              </w:rPr>
              <w:t>-0,04</w:t>
            </w:r>
          </w:p>
        </w:tc>
      </w:tr>
    </w:tbl>
    <w:p w14:paraId="3645302E" w14:textId="77777777" w:rsidR="00EF12DF" w:rsidRDefault="00EF12DF" w:rsidP="001F0A51">
      <w:pPr>
        <w:jc w:val="both"/>
      </w:pPr>
    </w:p>
    <w:p w14:paraId="00000086" w14:textId="77777777" w:rsidR="002310F0" w:rsidRDefault="00C113A5" w:rsidP="001F0A51">
      <w:pPr>
        <w:jc w:val="both"/>
      </w:pPr>
      <w:r>
        <w:t xml:space="preserve">Les sources extérieures présentent les corrélations les plus négatives. Selon la documentation, ces variables représentent un score normalisé provenant de source(s) extérieure(s), on ne sait pas exactement ce dont il s’agit. </w:t>
      </w:r>
    </w:p>
    <w:p w14:paraId="00000087" w14:textId="77777777" w:rsidR="002310F0" w:rsidRDefault="00C6274A" w:rsidP="001F0A51">
      <w:pPr>
        <w:jc w:val="both"/>
      </w:pPr>
      <w:sdt>
        <w:sdtPr>
          <w:tag w:val="goog_rdk_0"/>
          <w:id w:val="1373809110"/>
        </w:sdtPr>
        <w:sdtEndPr/>
        <w:sdtContent/>
      </w:sdt>
      <w:r w:rsidR="00C113A5">
        <w:t xml:space="preserve">L’éducation élevée du demandeur est la quatrième corrélation la plus négative, soit une personne ayant fait des études importantes aura une propension plus faible à ne pas rembourser le prêt par rapport à une personne qui n’a pas ce niveau d’éducation. </w:t>
      </w:r>
    </w:p>
    <w:p w14:paraId="00000088" w14:textId="77777777" w:rsidR="002310F0" w:rsidRDefault="00C113A5" w:rsidP="001F0A51">
      <w:pPr>
        <w:jc w:val="both"/>
      </w:pPr>
      <w:r>
        <w:t xml:space="preserve">Une femme aura aussi une propension plus faible à ne pas rembourser le prêt par rapport à un autre genre (inconnu ou homme). </w:t>
      </w:r>
    </w:p>
    <w:p w14:paraId="00000089" w14:textId="77777777" w:rsidR="002310F0" w:rsidRDefault="00C113A5" w:rsidP="001F0A51">
      <w:pPr>
        <w:jc w:val="both"/>
      </w:pPr>
      <w:r>
        <w:t xml:space="preserve">Après avoir traité les variables catégorielles, nous procéderons au traitement des données, en commençant par le </w:t>
      </w:r>
      <w:proofErr w:type="spellStart"/>
      <w:r>
        <w:t>feature</w:t>
      </w:r>
      <w:proofErr w:type="spellEnd"/>
      <w:r>
        <w:t xml:space="preserve"> engineering. </w:t>
      </w:r>
    </w:p>
    <w:p w14:paraId="0000008A" w14:textId="77777777" w:rsidR="002310F0" w:rsidRDefault="002310F0" w:rsidP="001F0A51">
      <w:pPr>
        <w:jc w:val="both"/>
      </w:pPr>
    </w:p>
    <w:p w14:paraId="0000008B" w14:textId="77777777" w:rsidR="002310F0" w:rsidRDefault="00C113A5" w:rsidP="001F0A51">
      <w:pPr>
        <w:pStyle w:val="Titre1"/>
        <w:ind w:left="360"/>
        <w:jc w:val="both"/>
      </w:pPr>
      <w:bookmarkStart w:id="7" w:name="_Toc94433378"/>
      <w:r>
        <w:t>Traitement des données</w:t>
      </w:r>
      <w:bookmarkEnd w:id="7"/>
    </w:p>
    <w:p w14:paraId="3E9413F4" w14:textId="0E48FA80" w:rsidR="00E45D22" w:rsidRDefault="00C113A5" w:rsidP="001F0A51">
      <w:pPr>
        <w:jc w:val="both"/>
      </w:pPr>
      <w:r>
        <w:t xml:space="preserve">Le traitement des données peut améliorer le modèle en rajoutant des variables polynomiales ou/et des variables issues du domaine bancaire. Nous devons aussi gérer le problème des données déséquilibrées sur la variable cible. </w:t>
      </w:r>
    </w:p>
    <w:p w14:paraId="0000008D" w14:textId="77777777" w:rsidR="002310F0" w:rsidRDefault="00C113A5" w:rsidP="001F0A51">
      <w:pPr>
        <w:pStyle w:val="Titre2"/>
        <w:numPr>
          <w:ilvl w:val="0"/>
          <w:numId w:val="6"/>
        </w:numPr>
        <w:jc w:val="both"/>
      </w:pPr>
      <w:bookmarkStart w:id="8" w:name="_Toc94433379"/>
      <w:proofErr w:type="spellStart"/>
      <w:r>
        <w:t>Feature</w:t>
      </w:r>
      <w:proofErr w:type="spellEnd"/>
      <w:r>
        <w:t xml:space="preserve"> Engineering</w:t>
      </w:r>
      <w:bookmarkEnd w:id="8"/>
    </w:p>
    <w:p w14:paraId="0000008E" w14:textId="77777777" w:rsidR="002310F0" w:rsidRDefault="00C113A5" w:rsidP="001F0A51">
      <w:pPr>
        <w:jc w:val="both"/>
      </w:pPr>
      <w:r>
        <w:t xml:space="preserve">Les variables polynomiales permettent de rajouter des variables à une puissance plus élevée de variables existantes ainsi que la création de termes d’interaction. </w:t>
      </w:r>
    </w:p>
    <w:p w14:paraId="0000008F" w14:textId="77777777" w:rsidR="002310F0" w:rsidRDefault="00C113A5" w:rsidP="001F0A51">
      <w:pPr>
        <w:jc w:val="both"/>
      </w:pPr>
      <w:r>
        <w:t xml:space="preserve">Nous créerons plusieurs variables issues des variables les plus corrélées à savoir les sources extérieures (EXT_SOURCE_1, EXT_SOURCE_2, EXT_SOURCE_3) et l’âge (DAYS_BIRTH). Nous irons jusqu’au degré 3, ce qui constitue 31 nouvelles variables dont la constante 1. </w:t>
      </w:r>
    </w:p>
    <w:p w14:paraId="00000090" w14:textId="77777777" w:rsidR="002310F0" w:rsidRDefault="00C113A5" w:rsidP="001F0A51">
      <w:pPr>
        <w:jc w:val="both"/>
      </w:pPr>
      <w:r>
        <w:t xml:space="preserve">Les variables issues du domaine bancaire sont : </w:t>
      </w:r>
    </w:p>
    <w:p w14:paraId="00000091" w14:textId="77777777" w:rsidR="002310F0" w:rsidRDefault="00C113A5" w:rsidP="001F0A51">
      <w:pPr>
        <w:numPr>
          <w:ilvl w:val="0"/>
          <w:numId w:val="10"/>
        </w:numPr>
        <w:jc w:val="both"/>
      </w:pPr>
      <w:r>
        <w:rPr>
          <w:b/>
        </w:rPr>
        <w:t>CREDIT_INCOME_</w:t>
      </w:r>
      <w:proofErr w:type="gramStart"/>
      <w:r>
        <w:rPr>
          <w:b/>
        </w:rPr>
        <w:t>PERCENT</w:t>
      </w:r>
      <w:r>
        <w:t>:</w:t>
      </w:r>
      <w:proofErr w:type="gramEnd"/>
      <w:r>
        <w:t xml:space="preserve"> Pourcentage du montant du crédit par rapport au revenu du client</w:t>
      </w:r>
    </w:p>
    <w:p w14:paraId="00000092" w14:textId="77777777" w:rsidR="002310F0" w:rsidRDefault="00C113A5" w:rsidP="001F0A51">
      <w:pPr>
        <w:numPr>
          <w:ilvl w:val="0"/>
          <w:numId w:val="10"/>
        </w:numPr>
        <w:jc w:val="both"/>
      </w:pPr>
      <w:r>
        <w:rPr>
          <w:b/>
        </w:rPr>
        <w:t>ANNUITY_INCOME_</w:t>
      </w:r>
      <w:proofErr w:type="gramStart"/>
      <w:r>
        <w:rPr>
          <w:b/>
        </w:rPr>
        <w:t>PERCENT</w:t>
      </w:r>
      <w:r>
        <w:t>:</w:t>
      </w:r>
      <w:proofErr w:type="gramEnd"/>
      <w:r>
        <w:t xml:space="preserve"> Pourcentage d’un prêt par annuité par rapport au revenu du client</w:t>
      </w:r>
    </w:p>
    <w:p w14:paraId="00000093" w14:textId="77777777" w:rsidR="002310F0" w:rsidRDefault="00C113A5" w:rsidP="001F0A51">
      <w:pPr>
        <w:numPr>
          <w:ilvl w:val="0"/>
          <w:numId w:val="10"/>
        </w:numPr>
        <w:jc w:val="both"/>
      </w:pPr>
      <w:r>
        <w:rPr>
          <w:b/>
        </w:rPr>
        <w:t>CREDIT_</w:t>
      </w:r>
      <w:proofErr w:type="gramStart"/>
      <w:r>
        <w:rPr>
          <w:b/>
        </w:rPr>
        <w:t>TERM</w:t>
      </w:r>
      <w:r>
        <w:t>:</w:t>
      </w:r>
      <w:proofErr w:type="gramEnd"/>
      <w:r>
        <w:t xml:space="preserve">  Durée du paiement en mois (si l’annuité est un montant mensuel)</w:t>
      </w:r>
    </w:p>
    <w:p w14:paraId="00000094" w14:textId="77777777" w:rsidR="002310F0" w:rsidRDefault="00C113A5" w:rsidP="001F0A51">
      <w:pPr>
        <w:numPr>
          <w:ilvl w:val="0"/>
          <w:numId w:val="10"/>
        </w:numPr>
        <w:jc w:val="both"/>
      </w:pPr>
      <w:r>
        <w:rPr>
          <w:b/>
        </w:rPr>
        <w:t>DAYS_EMPLOYED_</w:t>
      </w:r>
      <w:proofErr w:type="gramStart"/>
      <w:r>
        <w:rPr>
          <w:b/>
        </w:rPr>
        <w:t>PERCENT</w:t>
      </w:r>
      <w:r>
        <w:t>:</w:t>
      </w:r>
      <w:proofErr w:type="gramEnd"/>
      <w:r>
        <w:t xml:space="preserve"> Pourcentage du nombre de jours employés par rapport à l’âge du client.</w:t>
      </w:r>
    </w:p>
    <w:p w14:paraId="00000095" w14:textId="77777777" w:rsidR="002310F0" w:rsidRDefault="00C113A5" w:rsidP="001F0A51">
      <w:pPr>
        <w:jc w:val="both"/>
      </w:pPr>
      <w:r>
        <w:t xml:space="preserve">Nous verrons en intégrant ces variables à notre modèle si elles seront utiles. </w:t>
      </w:r>
    </w:p>
    <w:p w14:paraId="00000096" w14:textId="77777777" w:rsidR="002310F0" w:rsidRDefault="00C113A5" w:rsidP="001F0A51">
      <w:pPr>
        <w:pStyle w:val="Titre2"/>
        <w:numPr>
          <w:ilvl w:val="0"/>
          <w:numId w:val="6"/>
        </w:numPr>
        <w:jc w:val="both"/>
      </w:pPr>
      <w:bookmarkStart w:id="9" w:name="_Toc94433380"/>
      <w:r>
        <w:lastRenderedPageBreak/>
        <w:t>Données déséquilibrées</w:t>
      </w:r>
      <w:bookmarkEnd w:id="9"/>
    </w:p>
    <w:p w14:paraId="00000097" w14:textId="77777777" w:rsidR="002310F0" w:rsidRDefault="00C113A5" w:rsidP="001F0A51">
      <w:pPr>
        <w:jc w:val="both"/>
      </w:pPr>
      <w:r>
        <w:t xml:space="preserve">Afin de traiter le problème des données déséquilibrées, nous avons deux méthodes, SMOTE et la pondération issue du modèle. Le problème des données déséquilibrées entraîne un biais étant donné que l’algorithme d’apprentissage aura peu de données de la classe minoritaire et sera moins robuste. </w:t>
      </w:r>
    </w:p>
    <w:p w14:paraId="00000098" w14:textId="77777777" w:rsidR="002310F0" w:rsidRDefault="00C113A5" w:rsidP="001F0A51">
      <w:pPr>
        <w:jc w:val="both"/>
      </w:pPr>
      <w:r>
        <w:t>De plus, les prédictions peuvent être faussées et dans notre cas, prédire un score majoritairement bas et que le client ne risque pas de faire de défaut.</w:t>
      </w:r>
    </w:p>
    <w:p w14:paraId="00000099" w14:textId="77777777" w:rsidR="002310F0" w:rsidRDefault="00C113A5" w:rsidP="001F0A51">
      <w:pPr>
        <w:pStyle w:val="Titre3"/>
        <w:numPr>
          <w:ilvl w:val="0"/>
          <w:numId w:val="7"/>
        </w:numPr>
        <w:jc w:val="both"/>
      </w:pPr>
      <w:bookmarkStart w:id="10" w:name="_Toc94433381"/>
      <w:r>
        <w:t>SMOTE</w:t>
      </w:r>
      <w:bookmarkEnd w:id="10"/>
    </w:p>
    <w:p w14:paraId="0000009A" w14:textId="77777777" w:rsidR="002310F0" w:rsidRDefault="00C113A5" w:rsidP="001F0A51">
      <w:pPr>
        <w:jc w:val="both"/>
      </w:pPr>
      <w:r>
        <w:t>SMOTE est une technique de sur-échantillonnage, elle va donc créer des échantillons synthétiques de la classe minoritaire, la taille de classe majoritaire augmentera, contrairement aux méthodes de sous-échantillonnage qui diminueront la taille de la classe majoritaire.</w:t>
      </w:r>
    </w:p>
    <w:p w14:paraId="0000009B" w14:textId="77777777" w:rsidR="002310F0" w:rsidRDefault="00C113A5" w:rsidP="001F0A51">
      <w:pPr>
        <w:jc w:val="both"/>
      </w:pPr>
      <w:r>
        <w:t>SMOTE (</w:t>
      </w:r>
      <w:proofErr w:type="spellStart"/>
      <w:r>
        <w:t>Synthehic</w:t>
      </w:r>
      <w:proofErr w:type="spellEnd"/>
      <w:r>
        <w:t xml:space="preserve"> </w:t>
      </w:r>
      <w:proofErr w:type="spellStart"/>
      <w:r>
        <w:t>Minority</w:t>
      </w:r>
      <w:proofErr w:type="spellEnd"/>
      <w:r>
        <w:t xml:space="preserve"> </w:t>
      </w:r>
      <w:proofErr w:type="spellStart"/>
      <w:r>
        <w:t>OverSampling</w:t>
      </w:r>
      <w:proofErr w:type="spellEnd"/>
      <w:r>
        <w:t xml:space="preserve"> Technique) fonctionne en sélectionnant d’abord un point de la classe minoritaire, noté A et cherche ses k plus proches voisins faisant partie de la classe minoritaire. Un point synthétique est alors créé en choisissant un des k plus proches voisins, noté B au hasard. Les points B et A se connectent en formant un segment dans l’espace de la variable. Les points synthétiques sont générés comme une combinaison convexe des deux points choisis, A et B. </w:t>
      </w:r>
    </w:p>
    <w:p w14:paraId="0000009C" w14:textId="77777777" w:rsidR="002310F0" w:rsidRDefault="00C113A5" w:rsidP="001F0A51">
      <w:pPr>
        <w:jc w:val="center"/>
      </w:pPr>
      <w:r>
        <w:rPr>
          <w:noProof/>
        </w:rPr>
        <w:drawing>
          <wp:inline distT="0" distB="0" distL="0" distR="0" wp14:anchorId="4AB2C3DD" wp14:editId="4710DBC9">
            <wp:extent cx="2773502" cy="2721390"/>
            <wp:effectExtent l="0" t="0" r="0" b="0"/>
            <wp:docPr id="492" name="image21.gif"/>
            <wp:cNvGraphicFramePr/>
            <a:graphic xmlns:a="http://schemas.openxmlformats.org/drawingml/2006/main">
              <a:graphicData uri="http://schemas.openxmlformats.org/drawingml/2006/picture">
                <pic:pic xmlns:pic="http://schemas.openxmlformats.org/drawingml/2006/picture">
                  <pic:nvPicPr>
                    <pic:cNvPr id="0" name="image21.gif"/>
                    <pic:cNvPicPr preferRelativeResize="0"/>
                  </pic:nvPicPr>
                  <pic:blipFill>
                    <a:blip r:embed="rId21"/>
                    <a:srcRect/>
                    <a:stretch>
                      <a:fillRect/>
                    </a:stretch>
                  </pic:blipFill>
                  <pic:spPr>
                    <a:xfrm>
                      <a:off x="0" y="0"/>
                      <a:ext cx="2773502" cy="2721390"/>
                    </a:xfrm>
                    <a:prstGeom prst="rect">
                      <a:avLst/>
                    </a:prstGeom>
                    <a:ln/>
                  </pic:spPr>
                </pic:pic>
              </a:graphicData>
            </a:graphic>
          </wp:inline>
        </w:drawing>
      </w:r>
    </w:p>
    <w:p w14:paraId="0000009D" w14:textId="77777777" w:rsidR="002310F0" w:rsidRDefault="00C113A5" w:rsidP="001F0A51">
      <w:pPr>
        <w:jc w:val="both"/>
      </w:pPr>
      <w:r>
        <w:t>SMOTE a cinq étapes principales :</w:t>
      </w:r>
    </w:p>
    <w:p w14:paraId="0000009E" w14:textId="77777777" w:rsidR="002310F0" w:rsidRDefault="00C113A5" w:rsidP="001F0A51">
      <w:pPr>
        <w:numPr>
          <w:ilvl w:val="0"/>
          <w:numId w:val="11"/>
        </w:numPr>
        <w:jc w:val="both"/>
      </w:pPr>
      <w:r>
        <w:t>Choix d’un vecteur caractéristique de notre classe minoritaire que nous appellerons A ;</w:t>
      </w:r>
    </w:p>
    <w:p w14:paraId="0000009F" w14:textId="77777777" w:rsidR="002310F0" w:rsidRDefault="00C113A5" w:rsidP="001F0A51">
      <w:pPr>
        <w:numPr>
          <w:ilvl w:val="0"/>
          <w:numId w:val="11"/>
        </w:numPr>
        <w:jc w:val="both"/>
      </w:pPr>
      <w:r>
        <w:t>Sélection des k-voisins les plus proches (k=5 par défaut) et choix de l’un d’eux au hasard que l’on appellera B ;</w:t>
      </w:r>
    </w:p>
    <w:p w14:paraId="000000A0" w14:textId="77777777" w:rsidR="002310F0" w:rsidRDefault="00C113A5" w:rsidP="001F0A51">
      <w:pPr>
        <w:numPr>
          <w:ilvl w:val="0"/>
          <w:numId w:val="11"/>
        </w:numPr>
        <w:jc w:val="both"/>
      </w:pPr>
      <w:r>
        <w:t>Calcul de la différence pour chaque valeur caractéristique (</w:t>
      </w:r>
      <w:proofErr w:type="spellStart"/>
      <w:r>
        <w:t>feature</w:t>
      </w:r>
      <w:proofErr w:type="spellEnd"/>
      <w:r>
        <w:t xml:space="preserve"> value) i, A[i]-B[i] et multiplication de celle-ci par un nombre aléatoire entre [0,1</w:t>
      </w:r>
      <w:proofErr w:type="gramStart"/>
      <w:r>
        <w:t>];</w:t>
      </w:r>
      <w:proofErr w:type="gramEnd"/>
    </w:p>
    <w:p w14:paraId="000000A1" w14:textId="77777777" w:rsidR="002310F0" w:rsidRDefault="00C113A5" w:rsidP="001F0A51">
      <w:pPr>
        <w:numPr>
          <w:ilvl w:val="0"/>
          <w:numId w:val="11"/>
        </w:numPr>
        <w:jc w:val="both"/>
      </w:pPr>
      <w:r>
        <w:t>Ajout du résultat précédent à la valeur de la caractéristique i du vecteur A afin d’obtenir un nouveau point (une nouvelle donnée) dans l’espace des caractéristiques ;</w:t>
      </w:r>
    </w:p>
    <w:p w14:paraId="000000A2" w14:textId="77777777" w:rsidR="002310F0" w:rsidRDefault="00C113A5" w:rsidP="001F0A51">
      <w:pPr>
        <w:numPr>
          <w:ilvl w:val="0"/>
          <w:numId w:val="11"/>
        </w:numPr>
        <w:jc w:val="both"/>
      </w:pPr>
      <w:r>
        <w:t>Répétition de ces opérations pour chaque point de données de la classe minoritaire ;</w:t>
      </w:r>
    </w:p>
    <w:p w14:paraId="000000A3" w14:textId="77777777" w:rsidR="002310F0" w:rsidRDefault="00C113A5" w:rsidP="001F0A51">
      <w:pPr>
        <w:jc w:val="center"/>
      </w:pPr>
      <w:r>
        <w:rPr>
          <w:noProof/>
        </w:rPr>
        <w:lastRenderedPageBreak/>
        <w:drawing>
          <wp:inline distT="0" distB="0" distL="0" distR="0" wp14:anchorId="6CCC9A70" wp14:editId="004DB486">
            <wp:extent cx="5669280" cy="2956560"/>
            <wp:effectExtent l="0" t="0" r="0" b="0"/>
            <wp:docPr id="493" name="image28.gif"/>
            <wp:cNvGraphicFramePr/>
            <a:graphic xmlns:a="http://schemas.openxmlformats.org/drawingml/2006/main">
              <a:graphicData uri="http://schemas.openxmlformats.org/drawingml/2006/picture">
                <pic:pic xmlns:pic="http://schemas.openxmlformats.org/drawingml/2006/picture">
                  <pic:nvPicPr>
                    <pic:cNvPr id="0" name="image28.gif"/>
                    <pic:cNvPicPr preferRelativeResize="0"/>
                  </pic:nvPicPr>
                  <pic:blipFill>
                    <a:blip r:embed="rId22"/>
                    <a:srcRect/>
                    <a:stretch>
                      <a:fillRect/>
                    </a:stretch>
                  </pic:blipFill>
                  <pic:spPr>
                    <a:xfrm>
                      <a:off x="0" y="0"/>
                      <a:ext cx="5669280" cy="2956560"/>
                    </a:xfrm>
                    <a:prstGeom prst="rect">
                      <a:avLst/>
                    </a:prstGeom>
                    <a:ln/>
                  </pic:spPr>
                </pic:pic>
              </a:graphicData>
            </a:graphic>
          </wp:inline>
        </w:drawing>
      </w:r>
    </w:p>
    <w:p w14:paraId="000000A4" w14:textId="77777777" w:rsidR="002310F0" w:rsidRDefault="002310F0" w:rsidP="001F0A51">
      <w:pPr>
        <w:jc w:val="both"/>
      </w:pPr>
    </w:p>
    <w:p w14:paraId="000000A5" w14:textId="77777777" w:rsidR="002310F0" w:rsidRDefault="00C113A5" w:rsidP="001F0A51">
      <w:pPr>
        <w:pStyle w:val="Titre3"/>
        <w:numPr>
          <w:ilvl w:val="0"/>
          <w:numId w:val="7"/>
        </w:numPr>
        <w:jc w:val="both"/>
      </w:pPr>
      <w:bookmarkStart w:id="11" w:name="_Toc94433382"/>
      <w:r>
        <w:t>Pondération</w:t>
      </w:r>
      <w:bookmarkEnd w:id="11"/>
    </w:p>
    <w:p w14:paraId="000000A6" w14:textId="77777777" w:rsidR="002310F0" w:rsidRDefault="00C113A5" w:rsidP="001F0A51">
      <w:pPr>
        <w:jc w:val="both"/>
      </w:pPr>
      <w:r>
        <w:t xml:space="preserve">La pondération permet que toutes les classes aient une importance équivalente, sans regarder combien d’individus sont présents dans chaque classe, sur l’ensemble d’entraînement. Cela permet d’éviter que les modèles prédisent la classe la plus fréquente, juste parce qu’elle est plus commune. </w:t>
      </w:r>
    </w:p>
    <w:p w14:paraId="000000A7" w14:textId="77777777" w:rsidR="002310F0" w:rsidRDefault="00C113A5" w:rsidP="001F0A51">
      <w:pPr>
        <w:jc w:val="both"/>
      </w:pPr>
      <w:r>
        <w:t xml:space="preserve">La pondération permet de spécifier au modèle que de classer un point de la classe minoritaire est plus important que de classer un point de la classe majoritaire. Ainsi, une erreur de classification d’un point de la classe minoritaire est plus </w:t>
      </w:r>
      <w:proofErr w:type="gramStart"/>
      <w:r>
        <w:t>pénalisant</w:t>
      </w:r>
      <w:proofErr w:type="gramEnd"/>
      <w:r>
        <w:t xml:space="preserve"> par rapport à une erreur de classification sur la classe majoritaire. </w:t>
      </w:r>
    </w:p>
    <w:p w14:paraId="000000A8" w14:textId="77777777" w:rsidR="002310F0" w:rsidRDefault="00C113A5" w:rsidP="001F0A51">
      <w:pPr>
        <w:pStyle w:val="Titre1"/>
        <w:numPr>
          <w:ilvl w:val="0"/>
          <w:numId w:val="2"/>
        </w:numPr>
        <w:jc w:val="both"/>
      </w:pPr>
      <w:bookmarkStart w:id="12" w:name="_Toc94433383"/>
      <w:r>
        <w:t>Méthodologie d’entraînement du modèle</w:t>
      </w:r>
      <w:bookmarkEnd w:id="12"/>
    </w:p>
    <w:p w14:paraId="000000A9" w14:textId="77777777" w:rsidR="002310F0" w:rsidRDefault="00C113A5" w:rsidP="001F0A51">
      <w:pPr>
        <w:pStyle w:val="Titre2"/>
        <w:numPr>
          <w:ilvl w:val="0"/>
          <w:numId w:val="4"/>
        </w:numPr>
        <w:jc w:val="both"/>
      </w:pPr>
      <w:bookmarkStart w:id="13" w:name="_Toc94433384"/>
      <w:r>
        <w:t>Séparation train/test</w:t>
      </w:r>
      <w:bookmarkEnd w:id="13"/>
    </w:p>
    <w:p w14:paraId="000000AA" w14:textId="77777777" w:rsidR="002310F0" w:rsidRDefault="00C113A5" w:rsidP="001F0A51">
      <w:pPr>
        <w:jc w:val="both"/>
      </w:pPr>
      <w:r>
        <w:t>Tout d’abord, nous avons séparé le jeu de données « </w:t>
      </w:r>
      <w:proofErr w:type="spellStart"/>
      <w:r>
        <w:t>application_train</w:t>
      </w:r>
      <w:proofErr w:type="spellEnd"/>
      <w:r>
        <w:t xml:space="preserve"> » en deux parties train/test afin d’éviter la fuite de données et qui servira pour l’évaluation du modèle. </w:t>
      </w:r>
    </w:p>
    <w:p w14:paraId="000000AB" w14:textId="77777777" w:rsidR="002310F0" w:rsidRDefault="00C113A5" w:rsidP="001F0A51">
      <w:pPr>
        <w:jc w:val="both"/>
      </w:pPr>
      <w:r>
        <w:t xml:space="preserve">L’ensemble de test constitue 20% du jeu de données initial. </w:t>
      </w:r>
    </w:p>
    <w:p w14:paraId="000000AC" w14:textId="77777777" w:rsidR="002310F0" w:rsidRDefault="00C113A5" w:rsidP="001F0A51">
      <w:pPr>
        <w:jc w:val="both"/>
      </w:pPr>
      <w:r>
        <w:t xml:space="preserve">Afin d’éviter le sur-apprentissage, tout en convergeant vers le meilleur modèle possible, il est préférable d’utiliser non pas deux jeux de données (apprentissage et évaluation) mais trois, c’est-à-dire apprentissage, validation et évaluation. </w:t>
      </w:r>
    </w:p>
    <w:p w14:paraId="000000AD" w14:textId="77777777" w:rsidR="002310F0" w:rsidRDefault="00C113A5" w:rsidP="001F0A51">
      <w:pPr>
        <w:jc w:val="both"/>
      </w:pPr>
      <w:r>
        <w:t xml:space="preserve">L’ensemble de validation sert à évaluer les résultats de l’ensemble d’apprentissage et l’ensemble d’évaluation sert à vérifier l’évaluation après que le modèle ait passé l’étape de validation. </w:t>
      </w:r>
    </w:p>
    <w:p w14:paraId="000000AE" w14:textId="77777777" w:rsidR="002310F0" w:rsidRDefault="00C113A5" w:rsidP="001F0A51">
      <w:pPr>
        <w:jc w:val="both"/>
      </w:pPr>
      <w:r>
        <w:t xml:space="preserve">La figure ci-dessous permet de mieux comprendre ce processus : </w:t>
      </w:r>
    </w:p>
    <w:p w14:paraId="000000AF" w14:textId="77777777" w:rsidR="002310F0" w:rsidRDefault="00C113A5" w:rsidP="001F0A51">
      <w:pPr>
        <w:jc w:val="center"/>
      </w:pPr>
      <w:r>
        <w:rPr>
          <w:noProof/>
        </w:rPr>
        <w:lastRenderedPageBreak/>
        <w:drawing>
          <wp:inline distT="0" distB="0" distL="0" distR="0" wp14:anchorId="401339A5" wp14:editId="3C9734ED">
            <wp:extent cx="5760720" cy="2802890"/>
            <wp:effectExtent l="0" t="0" r="0" b="0"/>
            <wp:docPr id="49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760720" cy="2802890"/>
                    </a:xfrm>
                    <a:prstGeom prst="rect">
                      <a:avLst/>
                    </a:prstGeom>
                    <a:ln/>
                  </pic:spPr>
                </pic:pic>
              </a:graphicData>
            </a:graphic>
          </wp:inline>
        </w:drawing>
      </w:r>
    </w:p>
    <w:p w14:paraId="000000B0" w14:textId="77777777" w:rsidR="002310F0" w:rsidRDefault="00C113A5" w:rsidP="001F0A51">
      <w:pPr>
        <w:pStyle w:val="Titre2"/>
        <w:numPr>
          <w:ilvl w:val="0"/>
          <w:numId w:val="4"/>
        </w:numPr>
        <w:jc w:val="both"/>
      </w:pPr>
      <w:bookmarkStart w:id="14" w:name="_Toc94433385"/>
      <w:r>
        <w:t>Cross-validation</w:t>
      </w:r>
      <w:bookmarkEnd w:id="14"/>
    </w:p>
    <w:p w14:paraId="000000B1" w14:textId="77777777" w:rsidR="002310F0" w:rsidRDefault="00C113A5" w:rsidP="001F0A51">
      <w:pPr>
        <w:jc w:val="both"/>
      </w:pPr>
      <w:r>
        <w:t xml:space="preserve">Pour évaluer le modèle avec l’ensemble de validation et trouver les meilleurs hyperparamètres, nous allons procéder à une cross-validation en 5 nœuds. Le jeu de données d’apprentissage a été divisé en deux, l’ensemble d’entraînement contenant 80% des données et l’ensemble de validation contenant les 20% restants. </w:t>
      </w:r>
    </w:p>
    <w:p w14:paraId="000000B2" w14:textId="77777777" w:rsidR="002310F0" w:rsidRDefault="00C113A5" w:rsidP="001F0A51">
      <w:pPr>
        <w:jc w:val="both"/>
      </w:pPr>
      <w:r>
        <w:t xml:space="preserve">En faisant de la cross-validation, nous nous assurons que toutes les observations du jeu de données original puissent apparaître dans l’ensemble d’entraînement, mais aussi dans l’ensemble de validation. </w:t>
      </w:r>
    </w:p>
    <w:p w14:paraId="000000B3" w14:textId="77777777" w:rsidR="002310F0" w:rsidRDefault="00C113A5" w:rsidP="001F0A51">
      <w:pPr>
        <w:jc w:val="both"/>
      </w:pPr>
      <w:r>
        <w:t xml:space="preserve">On effectue une séparation aléatoire de l’ensemble d’apprentissage en K </w:t>
      </w:r>
      <w:proofErr w:type="spellStart"/>
      <w:r>
        <w:t>folds</w:t>
      </w:r>
      <w:proofErr w:type="spellEnd"/>
      <w:r>
        <w:t xml:space="preserve">, en l’occurrence 5, c’est-à-dire le nombre de groupes dans lequel l’échantillon sera réparti. L’ajustement du modèle est effectué avec les </w:t>
      </w:r>
      <w:proofErr w:type="spellStart"/>
      <w:r>
        <w:t>folds</w:t>
      </w:r>
      <w:proofErr w:type="spellEnd"/>
      <w:r>
        <w:t xml:space="preserve"> K-1, le modèle est validé sur le K </w:t>
      </w:r>
      <w:proofErr w:type="spellStart"/>
      <w:r>
        <w:t>fold</w:t>
      </w:r>
      <w:proofErr w:type="spellEnd"/>
      <w:r>
        <w:t xml:space="preserve"> restant. Tous les scores et les erreurs sont notées à chaque K </w:t>
      </w:r>
      <w:proofErr w:type="spellStart"/>
      <w:r>
        <w:t>fold</w:t>
      </w:r>
      <w:proofErr w:type="spellEnd"/>
      <w:r>
        <w:t>, on répète le processus jusqu’à que tous les K-</w:t>
      </w:r>
      <w:proofErr w:type="spellStart"/>
      <w:r>
        <w:t>folds</w:t>
      </w:r>
      <w:proofErr w:type="spellEnd"/>
      <w:r>
        <w:t xml:space="preserve"> aient servi dans l’ensemble d’apprentissage. On peut désormais calculer la moyenne des scores enregistrés, soit la métrique de performance du modèle. </w:t>
      </w:r>
    </w:p>
    <w:p w14:paraId="000000B4" w14:textId="77777777" w:rsidR="002310F0" w:rsidRDefault="00C113A5" w:rsidP="001F0A51">
      <w:pPr>
        <w:jc w:val="both"/>
      </w:pPr>
      <w:r>
        <w:t xml:space="preserve">Le schéma ci-dessous issu de la documentation de </w:t>
      </w:r>
      <w:proofErr w:type="spellStart"/>
      <w:r>
        <w:t>scikit-learn</w:t>
      </w:r>
      <w:proofErr w:type="spellEnd"/>
      <w:r>
        <w:t xml:space="preserve"> permet de mieux visualiser cette méthode :</w:t>
      </w:r>
    </w:p>
    <w:p w14:paraId="000000B5" w14:textId="77777777" w:rsidR="002310F0" w:rsidRDefault="00C113A5" w:rsidP="001F0A51">
      <w:pPr>
        <w:jc w:val="center"/>
      </w:pPr>
      <w:r>
        <w:rPr>
          <w:noProof/>
        </w:rPr>
        <w:drawing>
          <wp:inline distT="0" distB="0" distL="0" distR="0" wp14:anchorId="0FD642FD" wp14:editId="29D4A40D">
            <wp:extent cx="2571750" cy="1781175"/>
            <wp:effectExtent l="0" t="0" r="0" b="0"/>
            <wp:docPr id="49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2571750" cy="1781175"/>
                    </a:xfrm>
                    <a:prstGeom prst="rect">
                      <a:avLst/>
                    </a:prstGeom>
                    <a:ln/>
                  </pic:spPr>
                </pic:pic>
              </a:graphicData>
            </a:graphic>
          </wp:inline>
        </w:drawing>
      </w:r>
    </w:p>
    <w:p w14:paraId="000000B6" w14:textId="77777777" w:rsidR="002310F0" w:rsidRDefault="00C113A5" w:rsidP="001F0A51">
      <w:pPr>
        <w:pStyle w:val="Titre1"/>
        <w:numPr>
          <w:ilvl w:val="0"/>
          <w:numId w:val="2"/>
        </w:numPr>
        <w:jc w:val="both"/>
      </w:pPr>
      <w:bookmarkStart w:id="15" w:name="_Toc94433386"/>
      <w:r>
        <w:lastRenderedPageBreak/>
        <w:t>Algorithme d’optimisation et métrique d’évaluation</w:t>
      </w:r>
      <w:bookmarkEnd w:id="15"/>
    </w:p>
    <w:p w14:paraId="000000B7" w14:textId="77777777" w:rsidR="002310F0" w:rsidRDefault="00C113A5" w:rsidP="001F0A51">
      <w:pPr>
        <w:pStyle w:val="Titre2"/>
        <w:numPr>
          <w:ilvl w:val="0"/>
          <w:numId w:val="8"/>
        </w:numPr>
        <w:jc w:val="both"/>
      </w:pPr>
      <w:bookmarkStart w:id="16" w:name="_Toc94433387"/>
      <w:r>
        <w:t>Métriques d’évaluation</w:t>
      </w:r>
      <w:bookmarkEnd w:id="16"/>
    </w:p>
    <w:p w14:paraId="000000B8" w14:textId="77777777" w:rsidR="002310F0" w:rsidRDefault="00C113A5" w:rsidP="001F0A51">
      <w:pPr>
        <w:jc w:val="both"/>
      </w:pPr>
      <w:r>
        <w:t xml:space="preserve">Dans cette analyse, nous avons principalement pris en compte deux métriques, le F1-score et le </w:t>
      </w:r>
      <w:proofErr w:type="spellStart"/>
      <w:r>
        <w:t>FBeta</w:t>
      </w:r>
      <w:proofErr w:type="spellEnd"/>
      <w:r>
        <w:t xml:space="preserve"> score. </w:t>
      </w:r>
    </w:p>
    <w:p w14:paraId="000000B9" w14:textId="77777777" w:rsidR="002310F0" w:rsidRDefault="00C113A5" w:rsidP="001F0A51">
      <w:pPr>
        <w:jc w:val="both"/>
      </w:pPr>
      <w:r>
        <w:t xml:space="preserve">Nous nous sommes aussi appuyés sur les matrices de confusion, représentées comme suit :  </w:t>
      </w:r>
    </w:p>
    <w:p w14:paraId="000000BA" w14:textId="77777777" w:rsidR="002310F0" w:rsidRDefault="002310F0" w:rsidP="001F0A51">
      <w:pPr>
        <w:jc w:val="both"/>
      </w:pPr>
    </w:p>
    <w:tbl>
      <w:tblPr>
        <w:tblStyle w:val="TableauGrille3-Accentuation1"/>
        <w:tblW w:w="9072" w:type="dxa"/>
        <w:tblLayout w:type="fixed"/>
        <w:tblLook w:val="0600" w:firstRow="0" w:lastRow="0" w:firstColumn="0" w:lastColumn="0" w:noHBand="1" w:noVBand="1"/>
      </w:tblPr>
      <w:tblGrid>
        <w:gridCol w:w="2268"/>
        <w:gridCol w:w="2268"/>
        <w:gridCol w:w="2268"/>
        <w:gridCol w:w="2268"/>
      </w:tblGrid>
      <w:tr w:rsidR="002310F0" w14:paraId="1CD85737" w14:textId="77777777" w:rsidTr="00E50EA5">
        <w:trPr>
          <w:trHeight w:val="420"/>
        </w:trPr>
        <w:tc>
          <w:tcPr>
            <w:tcW w:w="2268" w:type="dxa"/>
          </w:tcPr>
          <w:p w14:paraId="000000BB" w14:textId="77777777" w:rsidR="002310F0" w:rsidRDefault="002310F0" w:rsidP="001F0A51">
            <w:pPr>
              <w:widowControl w:val="0"/>
              <w:pBdr>
                <w:top w:val="nil"/>
                <w:left w:val="nil"/>
                <w:bottom w:val="nil"/>
                <w:right w:val="nil"/>
                <w:between w:val="nil"/>
              </w:pBdr>
              <w:jc w:val="both"/>
            </w:pPr>
          </w:p>
        </w:tc>
        <w:tc>
          <w:tcPr>
            <w:tcW w:w="2268" w:type="dxa"/>
          </w:tcPr>
          <w:p w14:paraId="000000BC" w14:textId="77777777" w:rsidR="002310F0" w:rsidRDefault="002310F0" w:rsidP="001F0A51">
            <w:pPr>
              <w:widowControl w:val="0"/>
              <w:pBdr>
                <w:top w:val="nil"/>
                <w:left w:val="nil"/>
                <w:bottom w:val="nil"/>
                <w:right w:val="nil"/>
                <w:between w:val="nil"/>
              </w:pBdr>
              <w:jc w:val="both"/>
            </w:pPr>
          </w:p>
        </w:tc>
        <w:tc>
          <w:tcPr>
            <w:tcW w:w="4536" w:type="dxa"/>
            <w:gridSpan w:val="2"/>
          </w:tcPr>
          <w:p w14:paraId="000000BD" w14:textId="77777777" w:rsidR="002310F0" w:rsidRPr="00E50EA5" w:rsidRDefault="00C113A5" w:rsidP="001F0A51">
            <w:pPr>
              <w:widowControl w:val="0"/>
              <w:pBdr>
                <w:top w:val="nil"/>
                <w:left w:val="nil"/>
                <w:bottom w:val="nil"/>
                <w:right w:val="nil"/>
                <w:between w:val="nil"/>
              </w:pBdr>
              <w:jc w:val="both"/>
              <w:rPr>
                <w:b/>
                <w:bCs/>
              </w:rPr>
            </w:pPr>
            <w:r w:rsidRPr="00E50EA5">
              <w:rPr>
                <w:b/>
                <w:bCs/>
              </w:rPr>
              <w:t>Classe prédite</w:t>
            </w:r>
          </w:p>
        </w:tc>
      </w:tr>
      <w:tr w:rsidR="002310F0" w14:paraId="32968F61" w14:textId="77777777" w:rsidTr="00E50EA5">
        <w:tc>
          <w:tcPr>
            <w:tcW w:w="2268" w:type="dxa"/>
          </w:tcPr>
          <w:p w14:paraId="000000BF" w14:textId="77777777" w:rsidR="002310F0" w:rsidRDefault="002310F0" w:rsidP="001F0A51">
            <w:pPr>
              <w:widowControl w:val="0"/>
              <w:pBdr>
                <w:top w:val="nil"/>
                <w:left w:val="nil"/>
                <w:bottom w:val="nil"/>
                <w:right w:val="nil"/>
                <w:between w:val="nil"/>
              </w:pBdr>
              <w:jc w:val="both"/>
            </w:pPr>
          </w:p>
        </w:tc>
        <w:tc>
          <w:tcPr>
            <w:tcW w:w="2268" w:type="dxa"/>
          </w:tcPr>
          <w:p w14:paraId="000000C0" w14:textId="77777777" w:rsidR="002310F0" w:rsidRDefault="002310F0" w:rsidP="001F0A51">
            <w:pPr>
              <w:widowControl w:val="0"/>
              <w:pBdr>
                <w:top w:val="nil"/>
                <w:left w:val="nil"/>
                <w:bottom w:val="nil"/>
                <w:right w:val="nil"/>
                <w:between w:val="nil"/>
              </w:pBdr>
              <w:jc w:val="both"/>
            </w:pPr>
          </w:p>
        </w:tc>
        <w:tc>
          <w:tcPr>
            <w:tcW w:w="2268" w:type="dxa"/>
          </w:tcPr>
          <w:p w14:paraId="000000C1" w14:textId="77777777" w:rsidR="002310F0" w:rsidRDefault="00C113A5" w:rsidP="001F0A51">
            <w:pPr>
              <w:widowControl w:val="0"/>
              <w:pBdr>
                <w:top w:val="nil"/>
                <w:left w:val="nil"/>
                <w:bottom w:val="nil"/>
                <w:right w:val="nil"/>
                <w:between w:val="nil"/>
              </w:pBdr>
              <w:jc w:val="both"/>
            </w:pPr>
            <w:r w:rsidRPr="00E50EA5">
              <w:rPr>
                <w:color w:val="538135" w:themeColor="accent6" w:themeShade="BF"/>
              </w:rPr>
              <w:t>0 (positif)</w:t>
            </w:r>
          </w:p>
        </w:tc>
        <w:tc>
          <w:tcPr>
            <w:tcW w:w="2268" w:type="dxa"/>
          </w:tcPr>
          <w:p w14:paraId="000000C2" w14:textId="77777777" w:rsidR="002310F0" w:rsidRDefault="00C113A5" w:rsidP="001F0A51">
            <w:pPr>
              <w:widowControl w:val="0"/>
              <w:pBdr>
                <w:top w:val="nil"/>
                <w:left w:val="nil"/>
                <w:bottom w:val="nil"/>
                <w:right w:val="nil"/>
                <w:between w:val="nil"/>
              </w:pBdr>
              <w:jc w:val="both"/>
            </w:pPr>
            <w:r w:rsidRPr="00E50EA5">
              <w:rPr>
                <w:color w:val="FF0000"/>
              </w:rPr>
              <w:t>1 (négatif)</w:t>
            </w:r>
          </w:p>
        </w:tc>
      </w:tr>
      <w:tr w:rsidR="002310F0" w14:paraId="55075122" w14:textId="77777777" w:rsidTr="00E50EA5">
        <w:trPr>
          <w:trHeight w:val="420"/>
        </w:trPr>
        <w:tc>
          <w:tcPr>
            <w:tcW w:w="2268" w:type="dxa"/>
            <w:vMerge w:val="restart"/>
          </w:tcPr>
          <w:p w14:paraId="000000C3" w14:textId="77777777" w:rsidR="002310F0" w:rsidRPr="00E50EA5" w:rsidRDefault="00C113A5" w:rsidP="001F0A51">
            <w:pPr>
              <w:widowControl w:val="0"/>
              <w:pBdr>
                <w:top w:val="nil"/>
                <w:left w:val="nil"/>
                <w:bottom w:val="nil"/>
                <w:right w:val="nil"/>
                <w:between w:val="nil"/>
              </w:pBdr>
              <w:jc w:val="both"/>
              <w:rPr>
                <w:b/>
                <w:bCs/>
              </w:rPr>
            </w:pPr>
            <w:r w:rsidRPr="00E50EA5">
              <w:rPr>
                <w:b/>
                <w:bCs/>
              </w:rPr>
              <w:t>Classe actuelle</w:t>
            </w:r>
          </w:p>
        </w:tc>
        <w:tc>
          <w:tcPr>
            <w:tcW w:w="2268" w:type="dxa"/>
          </w:tcPr>
          <w:p w14:paraId="000000C4" w14:textId="77777777" w:rsidR="002310F0" w:rsidRDefault="00C113A5" w:rsidP="001F0A51">
            <w:pPr>
              <w:widowControl w:val="0"/>
              <w:pBdr>
                <w:top w:val="nil"/>
                <w:left w:val="nil"/>
                <w:bottom w:val="nil"/>
                <w:right w:val="nil"/>
                <w:between w:val="nil"/>
              </w:pBdr>
              <w:jc w:val="both"/>
            </w:pPr>
            <w:r w:rsidRPr="00E50EA5">
              <w:rPr>
                <w:color w:val="538135" w:themeColor="accent6" w:themeShade="BF"/>
              </w:rPr>
              <w:t>0 (positif)</w:t>
            </w:r>
          </w:p>
        </w:tc>
        <w:tc>
          <w:tcPr>
            <w:tcW w:w="2268" w:type="dxa"/>
            <w:shd w:val="clear" w:color="auto" w:fill="BDD6EE" w:themeFill="accent5" w:themeFillTint="66"/>
          </w:tcPr>
          <w:p w14:paraId="000000C5" w14:textId="77777777" w:rsidR="002310F0" w:rsidRDefault="00C113A5" w:rsidP="001F0A51">
            <w:pPr>
              <w:widowControl w:val="0"/>
              <w:pBdr>
                <w:top w:val="nil"/>
                <w:left w:val="nil"/>
                <w:bottom w:val="nil"/>
                <w:right w:val="nil"/>
                <w:between w:val="nil"/>
              </w:pBdr>
              <w:jc w:val="both"/>
            </w:pPr>
            <w:r>
              <w:t>Vrai positif (TP)</w:t>
            </w:r>
          </w:p>
        </w:tc>
        <w:tc>
          <w:tcPr>
            <w:tcW w:w="2268" w:type="dxa"/>
            <w:shd w:val="clear" w:color="auto" w:fill="BDD6EE" w:themeFill="accent5" w:themeFillTint="66"/>
          </w:tcPr>
          <w:p w14:paraId="000000C6" w14:textId="77777777" w:rsidR="002310F0" w:rsidRDefault="00C113A5" w:rsidP="001F0A51">
            <w:pPr>
              <w:widowControl w:val="0"/>
              <w:pBdr>
                <w:top w:val="nil"/>
                <w:left w:val="nil"/>
                <w:bottom w:val="nil"/>
                <w:right w:val="nil"/>
                <w:between w:val="nil"/>
              </w:pBdr>
              <w:jc w:val="both"/>
            </w:pPr>
            <w:r>
              <w:t>Faux positif (FP)</w:t>
            </w:r>
          </w:p>
        </w:tc>
      </w:tr>
      <w:tr w:rsidR="002310F0" w14:paraId="14C0577A" w14:textId="77777777" w:rsidTr="00E50EA5">
        <w:trPr>
          <w:trHeight w:val="420"/>
        </w:trPr>
        <w:tc>
          <w:tcPr>
            <w:tcW w:w="2268" w:type="dxa"/>
            <w:vMerge/>
          </w:tcPr>
          <w:p w14:paraId="000000C7" w14:textId="77777777" w:rsidR="002310F0" w:rsidRDefault="002310F0" w:rsidP="001F0A51">
            <w:pPr>
              <w:widowControl w:val="0"/>
              <w:pBdr>
                <w:top w:val="nil"/>
                <w:left w:val="nil"/>
                <w:bottom w:val="nil"/>
                <w:right w:val="nil"/>
                <w:between w:val="nil"/>
              </w:pBdr>
              <w:jc w:val="both"/>
            </w:pPr>
          </w:p>
        </w:tc>
        <w:tc>
          <w:tcPr>
            <w:tcW w:w="2268" w:type="dxa"/>
          </w:tcPr>
          <w:p w14:paraId="000000C8" w14:textId="77777777" w:rsidR="002310F0" w:rsidRDefault="00C113A5" w:rsidP="001F0A51">
            <w:pPr>
              <w:widowControl w:val="0"/>
              <w:pBdr>
                <w:top w:val="nil"/>
                <w:left w:val="nil"/>
                <w:bottom w:val="nil"/>
                <w:right w:val="nil"/>
                <w:between w:val="nil"/>
              </w:pBdr>
              <w:jc w:val="both"/>
            </w:pPr>
            <w:r w:rsidRPr="00E50EA5">
              <w:rPr>
                <w:color w:val="FF0000"/>
              </w:rPr>
              <w:t>1 (</w:t>
            </w:r>
            <w:proofErr w:type="spellStart"/>
            <w:r w:rsidRPr="00E50EA5">
              <w:rPr>
                <w:color w:val="FF0000"/>
              </w:rPr>
              <w:t>negatif</w:t>
            </w:r>
            <w:proofErr w:type="spellEnd"/>
            <w:r w:rsidRPr="00E50EA5">
              <w:rPr>
                <w:color w:val="FF0000"/>
              </w:rPr>
              <w:t>)</w:t>
            </w:r>
          </w:p>
        </w:tc>
        <w:tc>
          <w:tcPr>
            <w:tcW w:w="2268" w:type="dxa"/>
            <w:shd w:val="clear" w:color="auto" w:fill="BDD6EE" w:themeFill="accent5" w:themeFillTint="66"/>
          </w:tcPr>
          <w:p w14:paraId="000000C9" w14:textId="77777777" w:rsidR="002310F0" w:rsidRDefault="00C113A5" w:rsidP="001F0A51">
            <w:pPr>
              <w:widowControl w:val="0"/>
              <w:pBdr>
                <w:top w:val="nil"/>
                <w:left w:val="nil"/>
                <w:bottom w:val="nil"/>
                <w:right w:val="nil"/>
                <w:between w:val="nil"/>
              </w:pBdr>
              <w:jc w:val="both"/>
            </w:pPr>
            <w:r>
              <w:t>Faux négatif (FN)</w:t>
            </w:r>
          </w:p>
        </w:tc>
        <w:tc>
          <w:tcPr>
            <w:tcW w:w="2268" w:type="dxa"/>
            <w:shd w:val="clear" w:color="auto" w:fill="BDD6EE" w:themeFill="accent5" w:themeFillTint="66"/>
          </w:tcPr>
          <w:p w14:paraId="000000CA" w14:textId="77777777" w:rsidR="002310F0" w:rsidRDefault="00C113A5" w:rsidP="001F0A51">
            <w:pPr>
              <w:widowControl w:val="0"/>
              <w:pBdr>
                <w:top w:val="nil"/>
                <w:left w:val="nil"/>
                <w:bottom w:val="nil"/>
                <w:right w:val="nil"/>
                <w:between w:val="nil"/>
              </w:pBdr>
              <w:jc w:val="both"/>
            </w:pPr>
            <w:r>
              <w:t>Vrai négatif (TN)</w:t>
            </w:r>
          </w:p>
        </w:tc>
      </w:tr>
    </w:tbl>
    <w:p w14:paraId="000000CB" w14:textId="77777777" w:rsidR="002310F0" w:rsidRDefault="002310F0" w:rsidP="001F0A51">
      <w:pPr>
        <w:jc w:val="both"/>
      </w:pPr>
    </w:p>
    <w:p w14:paraId="000000CC" w14:textId="77777777" w:rsidR="002310F0" w:rsidRDefault="00C113A5" w:rsidP="001F0A51">
      <w:pPr>
        <w:jc w:val="both"/>
      </w:pPr>
      <w:r>
        <w:t xml:space="preserve">La matrice de confusion permet de connaître les prédictions correctes et incorrectes et nous donnera un indice sur le type d’erreurs commises. </w:t>
      </w:r>
    </w:p>
    <w:p w14:paraId="000000CD" w14:textId="77777777" w:rsidR="002310F0" w:rsidRDefault="00C113A5" w:rsidP="001F0A51">
      <w:pPr>
        <w:jc w:val="both"/>
      </w:pPr>
      <w:r>
        <w:t xml:space="preserve">Les quatre catégories du tableau se définissent par : </w:t>
      </w:r>
    </w:p>
    <w:p w14:paraId="000000CE" w14:textId="77777777" w:rsidR="002310F0" w:rsidRDefault="00C113A5" w:rsidP="001F0A51">
      <w:pPr>
        <w:numPr>
          <w:ilvl w:val="0"/>
          <w:numId w:val="5"/>
        </w:numPr>
        <w:pBdr>
          <w:top w:val="nil"/>
          <w:left w:val="nil"/>
          <w:bottom w:val="nil"/>
          <w:right w:val="nil"/>
          <w:between w:val="nil"/>
        </w:pBdr>
        <w:spacing w:after="0"/>
        <w:jc w:val="both"/>
      </w:pPr>
      <w:proofErr w:type="spellStart"/>
      <w:r>
        <w:rPr>
          <w:b/>
          <w:color w:val="000000"/>
          <w:u w:val="single"/>
        </w:rPr>
        <w:t>True</w:t>
      </w:r>
      <w:proofErr w:type="spellEnd"/>
      <w:r>
        <w:rPr>
          <w:b/>
          <w:color w:val="000000"/>
          <w:u w:val="single"/>
        </w:rPr>
        <w:t xml:space="preserve"> Positive (TP)</w:t>
      </w:r>
      <w:r>
        <w:rPr>
          <w:color w:val="000000"/>
        </w:rPr>
        <w:t> : la prédiction concorde avec la classe actuelle (pour la classe A). La prédiction et la valeur réelle sont positives. Dans notre cas, des personnes n’ayant aucun risque de défaut (classe : 0) sont prédites comme telles</w:t>
      </w:r>
    </w:p>
    <w:p w14:paraId="000000CF" w14:textId="77777777" w:rsidR="002310F0" w:rsidRDefault="00C113A5" w:rsidP="001F0A51">
      <w:pPr>
        <w:numPr>
          <w:ilvl w:val="0"/>
          <w:numId w:val="5"/>
        </w:numPr>
        <w:pBdr>
          <w:top w:val="nil"/>
          <w:left w:val="nil"/>
          <w:bottom w:val="nil"/>
          <w:right w:val="nil"/>
          <w:between w:val="nil"/>
        </w:pBdr>
        <w:spacing w:after="0"/>
        <w:jc w:val="both"/>
      </w:pPr>
      <w:proofErr w:type="spellStart"/>
      <w:r>
        <w:rPr>
          <w:b/>
          <w:color w:val="000000"/>
          <w:u w:val="single"/>
        </w:rPr>
        <w:t>True</w:t>
      </w:r>
      <w:proofErr w:type="spellEnd"/>
      <w:r>
        <w:rPr>
          <w:b/>
          <w:color w:val="000000"/>
          <w:u w:val="single"/>
        </w:rPr>
        <w:t xml:space="preserve"> </w:t>
      </w:r>
      <w:proofErr w:type="spellStart"/>
      <w:r>
        <w:rPr>
          <w:b/>
          <w:color w:val="000000"/>
          <w:u w:val="single"/>
        </w:rPr>
        <w:t>Negative</w:t>
      </w:r>
      <w:proofErr w:type="spellEnd"/>
      <w:r>
        <w:rPr>
          <w:b/>
          <w:color w:val="000000"/>
          <w:u w:val="single"/>
        </w:rPr>
        <w:t xml:space="preserve"> (TN) :</w:t>
      </w:r>
      <w:r>
        <w:rPr>
          <w:color w:val="000000"/>
        </w:rPr>
        <w:t xml:space="preserve"> La prédiction et la valeur réelle sont négatives (classe B). Dans notre cas, des personnes ayant un risque de défaut sont prédites comme telles.</w:t>
      </w:r>
    </w:p>
    <w:p w14:paraId="000000D0" w14:textId="77777777" w:rsidR="002310F0" w:rsidRDefault="00C113A5" w:rsidP="001F0A51">
      <w:pPr>
        <w:numPr>
          <w:ilvl w:val="0"/>
          <w:numId w:val="5"/>
        </w:numPr>
        <w:pBdr>
          <w:top w:val="nil"/>
          <w:left w:val="nil"/>
          <w:bottom w:val="nil"/>
          <w:right w:val="nil"/>
          <w:between w:val="nil"/>
        </w:pBdr>
        <w:spacing w:after="0"/>
        <w:jc w:val="both"/>
      </w:pPr>
      <w:r>
        <w:rPr>
          <w:b/>
          <w:color w:val="000000"/>
          <w:u w:val="single"/>
        </w:rPr>
        <w:t>False Positive (FP) :</w:t>
      </w:r>
      <w:r>
        <w:rPr>
          <w:color w:val="000000"/>
        </w:rPr>
        <w:t xml:space="preserve"> La prédiction ne concorde pas avec la classe réelle. La prédiction indique la classe A alors que l’individu est de la B. Il s’agirait qu’une personne ayant un risque de défaut soit prédite comme n’ayant pas de risque de défaut. </w:t>
      </w:r>
    </w:p>
    <w:p w14:paraId="000000D1" w14:textId="77777777" w:rsidR="002310F0" w:rsidRDefault="00C113A5" w:rsidP="001F0A51">
      <w:pPr>
        <w:numPr>
          <w:ilvl w:val="0"/>
          <w:numId w:val="5"/>
        </w:numPr>
        <w:pBdr>
          <w:top w:val="nil"/>
          <w:left w:val="nil"/>
          <w:bottom w:val="nil"/>
          <w:right w:val="nil"/>
          <w:between w:val="nil"/>
        </w:pBdr>
        <w:spacing w:after="0"/>
        <w:jc w:val="both"/>
      </w:pPr>
      <w:r>
        <w:rPr>
          <w:b/>
          <w:color w:val="000000"/>
          <w:u w:val="single"/>
        </w:rPr>
        <w:t xml:space="preserve">False </w:t>
      </w:r>
      <w:proofErr w:type="spellStart"/>
      <w:r>
        <w:rPr>
          <w:b/>
          <w:color w:val="000000"/>
          <w:u w:val="single"/>
        </w:rPr>
        <w:t>Negative</w:t>
      </w:r>
      <w:proofErr w:type="spellEnd"/>
      <w:r>
        <w:rPr>
          <w:b/>
          <w:color w:val="000000"/>
          <w:u w:val="single"/>
        </w:rPr>
        <w:t xml:space="preserve"> (FN) :</w:t>
      </w:r>
      <w:r>
        <w:rPr>
          <w:color w:val="000000"/>
        </w:rPr>
        <w:t xml:space="preserve"> La prédiction est négative alors que la classe réelle est positive. Dans notre cas, des personnes n’ayant aucun risque de défaut seraient prédites comme ayant un risque. </w:t>
      </w:r>
    </w:p>
    <w:p w14:paraId="000000D2" w14:textId="77777777" w:rsidR="002310F0" w:rsidRDefault="002310F0" w:rsidP="001F0A51">
      <w:pPr>
        <w:pBdr>
          <w:top w:val="nil"/>
          <w:left w:val="nil"/>
          <w:bottom w:val="nil"/>
          <w:right w:val="nil"/>
          <w:between w:val="nil"/>
        </w:pBdr>
        <w:ind w:left="720"/>
        <w:jc w:val="both"/>
        <w:rPr>
          <w:color w:val="000000"/>
        </w:rPr>
      </w:pPr>
    </w:p>
    <w:p w14:paraId="000000D3" w14:textId="77777777" w:rsidR="002310F0" w:rsidRDefault="00C113A5" w:rsidP="001F0A51">
      <w:pPr>
        <w:jc w:val="both"/>
      </w:pPr>
      <w:r>
        <w:t xml:space="preserve">La précision correspond au nombre de documents correctement attribués à la classe i par rapport au nombre total de documents prédits comme attribués à la classe i (total </w:t>
      </w:r>
      <w:proofErr w:type="spellStart"/>
      <w:r>
        <w:t>predicted</w:t>
      </w:r>
      <w:proofErr w:type="spellEnd"/>
      <w:r>
        <w:t xml:space="preserve"> positive). Dans notre exemple, il s’agit du nombre de fois où un client n'a vraiment pas remboursé son prêt (c’était vraiment lui) par rapport au nombre de fois où il a été prédit (même s'il l'avait remboursé).</w:t>
      </w:r>
    </w:p>
    <w:p w14:paraId="000000D4" w14:textId="77777777" w:rsidR="002310F0" w:rsidRDefault="00C113A5" w:rsidP="001F0A51">
      <w:pPr>
        <w:jc w:val="center"/>
      </w:pPr>
      <w:r>
        <w:rPr>
          <w:noProof/>
        </w:rPr>
        <w:drawing>
          <wp:inline distT="0" distB="0" distL="0" distR="0" wp14:anchorId="5DA64CC7" wp14:editId="4FDC6820">
            <wp:extent cx="5760720" cy="989965"/>
            <wp:effectExtent l="0" t="0" r="0" b="0"/>
            <wp:docPr id="49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5760720" cy="989965"/>
                    </a:xfrm>
                    <a:prstGeom prst="rect">
                      <a:avLst/>
                    </a:prstGeom>
                    <a:ln/>
                  </pic:spPr>
                </pic:pic>
              </a:graphicData>
            </a:graphic>
          </wp:inline>
        </w:drawing>
      </w:r>
    </w:p>
    <w:p w14:paraId="000000D5" w14:textId="77777777" w:rsidR="002310F0" w:rsidRDefault="00C113A5" w:rsidP="001F0A51">
      <w:pPr>
        <w:pBdr>
          <w:top w:val="single" w:sz="4" w:space="1" w:color="000000"/>
          <w:left w:val="single" w:sz="4" w:space="4" w:color="000000"/>
          <w:bottom w:val="single" w:sz="4" w:space="1" w:color="000000"/>
          <w:right w:val="single" w:sz="4" w:space="4" w:color="000000"/>
          <w:between w:val="single" w:sz="4" w:space="1" w:color="000000"/>
        </w:pBdr>
        <w:jc w:val="center"/>
        <w:rPr>
          <w:b/>
        </w:rPr>
      </w:pPr>
      <w:proofErr w:type="spellStart"/>
      <w:r>
        <w:rPr>
          <w:b/>
        </w:rPr>
        <w:t>Precision</w:t>
      </w:r>
      <w:proofErr w:type="spellEnd"/>
      <w:r>
        <w:rPr>
          <w:b/>
        </w:rPr>
        <w:t xml:space="preserve"> = TP / (TP+FP)</w:t>
      </w:r>
    </w:p>
    <w:p w14:paraId="000000D6" w14:textId="77777777" w:rsidR="002310F0" w:rsidRDefault="002310F0" w:rsidP="001F0A51">
      <w:pPr>
        <w:jc w:val="both"/>
      </w:pPr>
    </w:p>
    <w:p w14:paraId="000000D7" w14:textId="77777777" w:rsidR="002310F0" w:rsidRDefault="00C113A5" w:rsidP="001F0A51">
      <w:pPr>
        <w:jc w:val="both"/>
      </w:pPr>
      <w:r>
        <w:t>La précision permet de mesurer le coût des faux positifs, c’est-à-dire ceux détectés par erreur. Si l’on cherche à limiter les faux positifs, c’est cet indicateur que l’on va chercher à minimiser.</w:t>
      </w:r>
    </w:p>
    <w:p w14:paraId="000000D8" w14:textId="77777777" w:rsidR="002310F0" w:rsidRDefault="002310F0" w:rsidP="001F0A51">
      <w:pPr>
        <w:jc w:val="both"/>
      </w:pPr>
    </w:p>
    <w:p w14:paraId="000000D9" w14:textId="77777777" w:rsidR="002310F0" w:rsidRDefault="00C113A5" w:rsidP="001F0A51">
      <w:pPr>
        <w:jc w:val="both"/>
      </w:pPr>
      <w:r>
        <w:t>Rappel (=</w:t>
      </w:r>
      <w:proofErr w:type="spellStart"/>
      <w:r>
        <w:t>Recall</w:t>
      </w:r>
      <w:proofErr w:type="spellEnd"/>
      <w:r>
        <w:t>)</w:t>
      </w:r>
    </w:p>
    <w:p w14:paraId="000000DA" w14:textId="77777777" w:rsidR="002310F0" w:rsidRDefault="00C113A5" w:rsidP="001F0A51">
      <w:pPr>
        <w:jc w:val="both"/>
      </w:pPr>
      <w:r>
        <w:t xml:space="preserve">Le rappel correspond au nombre de documents correctement attribués à la classe i par rapport au nombre total de documents appartenant à la classe i (total </w:t>
      </w:r>
      <w:proofErr w:type="spellStart"/>
      <w:r>
        <w:t>true</w:t>
      </w:r>
      <w:proofErr w:type="spellEnd"/>
      <w:r>
        <w:t xml:space="preserve"> positive). Le rappel correspond au nombre de fois où un client a été prédit comme "mauvais payeur" par rapport au nombre de fois où il aurait dû être prédit comme tel.</w:t>
      </w:r>
    </w:p>
    <w:p w14:paraId="000000DB" w14:textId="77777777" w:rsidR="002310F0" w:rsidRDefault="00C113A5" w:rsidP="001F0A51">
      <w:pPr>
        <w:jc w:val="center"/>
      </w:pPr>
      <w:r>
        <w:rPr>
          <w:noProof/>
        </w:rPr>
        <w:drawing>
          <wp:inline distT="0" distB="0" distL="0" distR="0" wp14:anchorId="55937ACD" wp14:editId="15DAE8E3">
            <wp:extent cx="4876800" cy="800100"/>
            <wp:effectExtent l="0" t="0" r="0" b="0"/>
            <wp:docPr id="49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4876800" cy="800100"/>
                    </a:xfrm>
                    <a:prstGeom prst="rect">
                      <a:avLst/>
                    </a:prstGeom>
                    <a:ln/>
                  </pic:spPr>
                </pic:pic>
              </a:graphicData>
            </a:graphic>
          </wp:inline>
        </w:drawing>
      </w:r>
    </w:p>
    <w:p w14:paraId="000000DC" w14:textId="77777777" w:rsidR="002310F0" w:rsidRDefault="00C113A5" w:rsidP="001F0A51">
      <w:pPr>
        <w:pBdr>
          <w:top w:val="single" w:sz="4" w:space="1" w:color="000000"/>
          <w:left w:val="single" w:sz="4" w:space="4" w:color="000000"/>
          <w:bottom w:val="single" w:sz="4" w:space="1" w:color="000000"/>
          <w:right w:val="single" w:sz="4" w:space="4" w:color="000000"/>
          <w:between w:val="single" w:sz="4" w:space="1" w:color="000000"/>
        </w:pBdr>
        <w:jc w:val="center"/>
        <w:rPr>
          <w:b/>
        </w:rPr>
      </w:pPr>
      <w:proofErr w:type="spellStart"/>
      <w:r>
        <w:rPr>
          <w:b/>
        </w:rPr>
        <w:t>Recall</w:t>
      </w:r>
      <w:proofErr w:type="spellEnd"/>
      <w:r>
        <w:rPr>
          <w:b/>
        </w:rPr>
        <w:t xml:space="preserve"> = </w:t>
      </w:r>
      <w:proofErr w:type="spellStart"/>
      <w:r>
        <w:rPr>
          <w:b/>
        </w:rPr>
        <w:t>tp</w:t>
      </w:r>
      <w:proofErr w:type="spellEnd"/>
      <w:r>
        <w:rPr>
          <w:b/>
        </w:rPr>
        <w:t>/(</w:t>
      </w:r>
      <w:proofErr w:type="spellStart"/>
      <w:r>
        <w:rPr>
          <w:b/>
        </w:rPr>
        <w:t>tp+fn</w:t>
      </w:r>
      <w:proofErr w:type="spellEnd"/>
      <w:r>
        <w:rPr>
          <w:b/>
        </w:rPr>
        <w:t>)</w:t>
      </w:r>
    </w:p>
    <w:p w14:paraId="000000DD" w14:textId="77777777" w:rsidR="002310F0" w:rsidRDefault="002310F0" w:rsidP="001F0A51">
      <w:pPr>
        <w:jc w:val="both"/>
      </w:pPr>
    </w:p>
    <w:p w14:paraId="000000DE" w14:textId="77777777" w:rsidR="002310F0" w:rsidRDefault="00C113A5" w:rsidP="001F0A51">
      <w:pPr>
        <w:jc w:val="both"/>
      </w:pPr>
      <w:r>
        <w:t>Ce calcul permet d’estimer combien de documents réellement positifs nous avons réussi à capturer et combien sont passés au travers des mailles du filet. Maximiser le rappel implique qu’on minimisera les faux négatifs.</w:t>
      </w:r>
    </w:p>
    <w:p w14:paraId="000000DF" w14:textId="77777777" w:rsidR="002310F0" w:rsidRDefault="00C113A5" w:rsidP="001F0A51">
      <w:pPr>
        <w:jc w:val="both"/>
      </w:pPr>
      <w:r>
        <w:t xml:space="preserve">Le </w:t>
      </w:r>
      <w:proofErr w:type="spellStart"/>
      <w:r>
        <w:t>recall</w:t>
      </w:r>
      <w:proofErr w:type="spellEnd"/>
      <w:r>
        <w:t xml:space="preserve"> est aussi appelé sensibilité (</w:t>
      </w:r>
      <w:proofErr w:type="spellStart"/>
      <w:r>
        <w:t>sensitivity</w:t>
      </w:r>
      <w:proofErr w:type="spellEnd"/>
      <w:r>
        <w:t>).</w:t>
      </w:r>
    </w:p>
    <w:p w14:paraId="000000E0" w14:textId="77777777" w:rsidR="002310F0" w:rsidRDefault="00C113A5" w:rsidP="001F0A51">
      <w:pPr>
        <w:jc w:val="both"/>
      </w:pPr>
      <w:r>
        <w:t>Le F1-Score combine subtilement la précision et le rappel. Il est intéressant et plus intéressant que l’</w:t>
      </w:r>
      <w:proofErr w:type="spellStart"/>
      <w:r>
        <w:t>accuracy</w:t>
      </w:r>
      <w:proofErr w:type="spellEnd"/>
      <w:r>
        <w:t xml:space="preserve"> car le nombre de vrais négatifs (</w:t>
      </w:r>
      <w:proofErr w:type="spellStart"/>
      <w:r>
        <w:t>tn</w:t>
      </w:r>
      <w:proofErr w:type="spellEnd"/>
      <w:r>
        <w:t>) n’est pas pris en compte. Et dans les situations de données déséquilibrées, nous avons une majorité de vrais négatifs qui faussent complètement notre perception de la performance de l’algorithme. Un grand nombre de vrais négatifs (</w:t>
      </w:r>
      <w:proofErr w:type="spellStart"/>
      <w:r>
        <w:t>tn</w:t>
      </w:r>
      <w:proofErr w:type="spellEnd"/>
      <w:r>
        <w:t>) laissera le F1-Score de marbre.</w:t>
      </w:r>
    </w:p>
    <w:p w14:paraId="000000E1" w14:textId="77777777" w:rsidR="002310F0" w:rsidRDefault="00C113A5" w:rsidP="001F0A51">
      <w:pPr>
        <w:jc w:val="center"/>
      </w:pPr>
      <w:r>
        <w:rPr>
          <w:noProof/>
        </w:rPr>
        <w:drawing>
          <wp:inline distT="0" distB="0" distL="0" distR="0" wp14:anchorId="0A24FAD9" wp14:editId="47B81B04">
            <wp:extent cx="4038600" cy="1173480"/>
            <wp:effectExtent l="0" t="0" r="0" b="0"/>
            <wp:docPr id="49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4038600" cy="1173480"/>
                    </a:xfrm>
                    <a:prstGeom prst="rect">
                      <a:avLst/>
                    </a:prstGeom>
                    <a:ln/>
                  </pic:spPr>
                </pic:pic>
              </a:graphicData>
            </a:graphic>
          </wp:inline>
        </w:drawing>
      </w:r>
    </w:p>
    <w:p w14:paraId="000000E2" w14:textId="77777777" w:rsidR="002310F0" w:rsidRDefault="00C113A5" w:rsidP="001F0A51">
      <w:pPr>
        <w:jc w:val="both"/>
      </w:pPr>
      <w:r>
        <w:t xml:space="preserve">Le F1-score (F-mesure) est en réalité la moyenne harmonique de la précision et du rappel, chacun a le même poids. Ainsi, un F-score élevé implique une précision et un rappel élevés. </w:t>
      </w:r>
    </w:p>
    <w:p w14:paraId="000000E3" w14:textId="77777777" w:rsidR="002310F0" w:rsidRDefault="00C113A5" w:rsidP="001F0A51">
      <w:pPr>
        <w:jc w:val="both"/>
      </w:pPr>
      <w:r>
        <w:t xml:space="preserve">Quant au </w:t>
      </w:r>
      <w:proofErr w:type="spellStart"/>
      <w:r>
        <w:t>FBeta</w:t>
      </w:r>
      <w:proofErr w:type="spellEnd"/>
      <w:r>
        <w:t xml:space="preserve">-score, il s’agit de la F-mesure généralisé à laquelle on a rajouté une constante </w:t>
      </w:r>
      <m:oMath>
        <m:r>
          <w:rPr>
            <w:rFonts w:ascii="Cambria Math" w:hAnsi="Cambria Math"/>
          </w:rPr>
          <m:t>β</m:t>
        </m:r>
      </m:oMath>
      <w:r>
        <w:t xml:space="preserve">. Par défaut, celle-ci vaut 1, ce qui équivaut au F1-score. Une valeur plus petite de </w:t>
      </w:r>
      <m:oMath>
        <m:r>
          <w:rPr>
            <w:rFonts w:ascii="Cambria Math" w:hAnsi="Cambria Math"/>
          </w:rPr>
          <m:t>β</m:t>
        </m:r>
      </m:oMath>
      <w:r>
        <w:t xml:space="preserve">, comme 0.5, donne plus de poids à la précision et moins au rappel. Une valeur plus grande de </w:t>
      </w:r>
      <m:oMath>
        <m:r>
          <w:rPr>
            <w:rFonts w:ascii="Cambria Math" w:hAnsi="Cambria Math"/>
          </w:rPr>
          <m:t>β</m:t>
        </m:r>
      </m:oMath>
      <w:r>
        <w:t xml:space="preserve">, comme 2 donnera moins de poids à la précision et plus au rappel. </w:t>
      </w:r>
    </w:p>
    <w:p w14:paraId="000000E4" w14:textId="77777777" w:rsidR="002310F0" w:rsidRDefault="00C113A5" w:rsidP="001F0A51">
      <w:pPr>
        <w:pBdr>
          <w:top w:val="single" w:sz="4" w:space="1" w:color="000000"/>
          <w:left w:val="single" w:sz="4" w:space="4" w:color="000000"/>
          <w:bottom w:val="single" w:sz="4" w:space="1" w:color="000000"/>
          <w:right w:val="single" w:sz="4" w:space="4" w:color="000000"/>
          <w:between w:val="single" w:sz="4" w:space="1" w:color="000000"/>
        </w:pBdr>
        <w:jc w:val="both"/>
        <w:rPr>
          <w:rFonts w:ascii="Helvetica Neue" w:eastAsia="Helvetica Neue" w:hAnsi="Helvetica Neue" w:cs="Helvetica Neue"/>
          <w:color w:val="555555"/>
          <w:sz w:val="23"/>
          <w:szCs w:val="23"/>
        </w:rPr>
      </w:pPr>
      <w:proofErr w:type="spellStart"/>
      <w:r>
        <w:rPr>
          <w:b/>
        </w:rPr>
        <w:t>Fbeta</w:t>
      </w:r>
      <w:proofErr w:type="spellEnd"/>
      <w:r>
        <w:rPr>
          <w:b/>
        </w:rPr>
        <w:t xml:space="preserve"> = ((1 + beta^2) * </w:t>
      </w:r>
      <w:proofErr w:type="spellStart"/>
      <w:r>
        <w:rPr>
          <w:b/>
        </w:rPr>
        <w:t>Precision</w:t>
      </w:r>
      <w:proofErr w:type="spellEnd"/>
      <w:r>
        <w:rPr>
          <w:b/>
        </w:rPr>
        <w:t xml:space="preserve"> * </w:t>
      </w:r>
      <w:proofErr w:type="spellStart"/>
      <w:r>
        <w:rPr>
          <w:b/>
        </w:rPr>
        <w:t>Recall</w:t>
      </w:r>
      <w:proofErr w:type="spellEnd"/>
      <w:r>
        <w:rPr>
          <w:b/>
        </w:rPr>
        <w:t xml:space="preserve">) / (beta^2 * </w:t>
      </w:r>
      <w:proofErr w:type="spellStart"/>
      <w:r>
        <w:rPr>
          <w:b/>
        </w:rPr>
        <w:t>Precision</w:t>
      </w:r>
      <w:proofErr w:type="spellEnd"/>
      <w:r>
        <w:rPr>
          <w:b/>
        </w:rPr>
        <w:t xml:space="preserve"> + </w:t>
      </w:r>
      <w:proofErr w:type="spellStart"/>
      <w:r>
        <w:rPr>
          <w:b/>
        </w:rPr>
        <w:t>Recall</w:t>
      </w:r>
      <w:proofErr w:type="spellEnd"/>
      <w:r>
        <w:rPr>
          <w:b/>
        </w:rPr>
        <w:t>)</w:t>
      </w:r>
    </w:p>
    <w:p w14:paraId="000000E5" w14:textId="19B6CBB0" w:rsidR="002310F0" w:rsidRDefault="00C113A5" w:rsidP="001F0A51">
      <w:pPr>
        <w:jc w:val="both"/>
      </w:pPr>
      <w:r>
        <w:t xml:space="preserve">Ainsi, afin de minimiser l’erreur de faux négatifs, les personnes qui feront défaut mais pas prédites en tant que telles, nous utiliserons le F2-score pour évaluer nos modèles. </w:t>
      </w:r>
      <w:r w:rsidR="00311B87">
        <w:t xml:space="preserve"> En effet, nous pensons qu’une personne qui fera défaut mais pas prédite en tant que telle, coûtera plus cher à la société « prêt à dépenser » qu’une personne prédite en défaut mais qui remboursera. </w:t>
      </w:r>
    </w:p>
    <w:p w14:paraId="000000E6" w14:textId="77777777" w:rsidR="002310F0" w:rsidRDefault="002310F0" w:rsidP="001F0A51">
      <w:pPr>
        <w:jc w:val="both"/>
      </w:pPr>
    </w:p>
    <w:p w14:paraId="000000E7" w14:textId="77777777" w:rsidR="002310F0" w:rsidRDefault="00C113A5" w:rsidP="001F0A51">
      <w:pPr>
        <w:pStyle w:val="Titre2"/>
        <w:numPr>
          <w:ilvl w:val="0"/>
          <w:numId w:val="8"/>
        </w:numPr>
        <w:jc w:val="both"/>
      </w:pPr>
      <w:bookmarkStart w:id="17" w:name="_Toc94433388"/>
      <w:r>
        <w:lastRenderedPageBreak/>
        <w:t>Optimisation</w:t>
      </w:r>
      <w:bookmarkEnd w:id="17"/>
    </w:p>
    <w:p w14:paraId="000000E8" w14:textId="77777777" w:rsidR="002310F0" w:rsidRDefault="00C113A5" w:rsidP="001F0A51">
      <w:pPr>
        <w:jc w:val="both"/>
      </w:pPr>
      <w:r>
        <w:t xml:space="preserve">Pour choisir entre différents modèles, trois au total, à savoir : </w:t>
      </w:r>
    </w:p>
    <w:p w14:paraId="000000E9" w14:textId="77777777" w:rsidR="002310F0" w:rsidRDefault="00C113A5" w:rsidP="001F0A51">
      <w:pPr>
        <w:numPr>
          <w:ilvl w:val="0"/>
          <w:numId w:val="1"/>
        </w:numPr>
        <w:spacing w:after="0"/>
        <w:jc w:val="both"/>
      </w:pPr>
      <w:r>
        <w:t xml:space="preserve"> </w:t>
      </w:r>
      <w:proofErr w:type="gramStart"/>
      <w:r>
        <w:t>le</w:t>
      </w:r>
      <w:proofErr w:type="gramEnd"/>
      <w:r>
        <w:t xml:space="preserve"> modèle naïf par la régression logistique</w:t>
      </w:r>
    </w:p>
    <w:p w14:paraId="000000EA" w14:textId="77777777" w:rsidR="002310F0" w:rsidRDefault="00C113A5" w:rsidP="001F0A51">
      <w:pPr>
        <w:numPr>
          <w:ilvl w:val="0"/>
          <w:numId w:val="1"/>
        </w:numPr>
        <w:spacing w:after="0"/>
        <w:jc w:val="both"/>
      </w:pPr>
      <w:proofErr w:type="spellStart"/>
      <w:r>
        <w:t>RandomForest</w:t>
      </w:r>
      <w:proofErr w:type="spellEnd"/>
      <w:r>
        <w:t xml:space="preserve"> </w:t>
      </w:r>
    </w:p>
    <w:p w14:paraId="000000EB" w14:textId="77777777" w:rsidR="002310F0" w:rsidRDefault="00C113A5" w:rsidP="001F0A51">
      <w:pPr>
        <w:numPr>
          <w:ilvl w:val="0"/>
          <w:numId w:val="1"/>
        </w:numPr>
        <w:jc w:val="both"/>
      </w:pPr>
      <w:proofErr w:type="spellStart"/>
      <w:r>
        <w:t>LightGBM</w:t>
      </w:r>
      <w:proofErr w:type="spellEnd"/>
    </w:p>
    <w:p w14:paraId="000000EC" w14:textId="77777777" w:rsidR="002310F0" w:rsidRDefault="00C113A5" w:rsidP="001F0A51">
      <w:pPr>
        <w:jc w:val="both"/>
      </w:pPr>
      <w:r>
        <w:t xml:space="preserve">Pour chaque modèle, on a optimisé les </w:t>
      </w:r>
      <w:proofErr w:type="spellStart"/>
      <w:r>
        <w:t>hyper-paramètres</w:t>
      </w:r>
      <w:proofErr w:type="spellEnd"/>
      <w:r>
        <w:t xml:space="preserve"> afin de maximiser le f1-score d’un côté et le F2-score de l’autre. </w:t>
      </w:r>
    </w:p>
    <w:p w14:paraId="000000ED" w14:textId="77777777" w:rsidR="002310F0" w:rsidRDefault="00C113A5" w:rsidP="001F0A51">
      <w:pPr>
        <w:jc w:val="both"/>
      </w:pPr>
      <w:r>
        <w:t xml:space="preserve">Chaque modèle a été évalué avec et sans SMOTE (sans SMOTE impliquant avec pondération), tous les modèles utilisés ont une option de pondération propre. </w:t>
      </w:r>
    </w:p>
    <w:p w14:paraId="000000EE" w14:textId="77777777" w:rsidR="002310F0" w:rsidRDefault="00C113A5" w:rsidP="001F0A51">
      <w:pPr>
        <w:jc w:val="both"/>
      </w:pPr>
      <w:r>
        <w:t xml:space="preserve">Les modèles ont aussi été évalués avec et sans </w:t>
      </w:r>
      <w:proofErr w:type="spellStart"/>
      <w:r>
        <w:t>Feature</w:t>
      </w:r>
      <w:proofErr w:type="spellEnd"/>
      <w:r>
        <w:t xml:space="preserve"> engineering, c’est-à-dire avec ou sans les variables polynomiales et les variables de domaines. Par contre, les variables polynomiales n’ont été utilisées que pour la régression logistique étant donné qu’il s’agit du seul modèle linéaire. </w:t>
      </w:r>
    </w:p>
    <w:p w14:paraId="000000EF" w14:textId="77777777" w:rsidR="002310F0" w:rsidRDefault="00C113A5" w:rsidP="001F0A51">
      <w:pPr>
        <w:jc w:val="both"/>
      </w:pPr>
      <w:r>
        <w:t>Notre modèle de référence est le modèle naïf, en l'occurrence la régression logistique, avec les scores F1 et F</w:t>
      </w:r>
      <w:proofErr w:type="gramStart"/>
      <w:r>
        <w:t>2  associés</w:t>
      </w:r>
      <w:proofErr w:type="gramEnd"/>
      <w:r>
        <w:t xml:space="preserve"> pour les </w:t>
      </w:r>
      <w:proofErr w:type="spellStart"/>
      <w:r>
        <w:t>hyper-paramètres</w:t>
      </w:r>
      <w:proofErr w:type="spellEnd"/>
      <w:r>
        <w:t xml:space="preserve"> choisis. </w:t>
      </w:r>
    </w:p>
    <w:p w14:paraId="000000F0" w14:textId="77777777" w:rsidR="002310F0" w:rsidRDefault="00C113A5" w:rsidP="001F0A51">
      <w:pPr>
        <w:jc w:val="both"/>
      </w:pPr>
      <w:r>
        <w:t xml:space="preserve">Notre deuxième modèle est la forêt aléatoire qui a été optimisé de la même manière que le modèle naïf, en faisant varier les </w:t>
      </w:r>
      <w:proofErr w:type="spellStart"/>
      <w:r>
        <w:t>hyper-paramètres</w:t>
      </w:r>
      <w:proofErr w:type="spellEnd"/>
      <w:r>
        <w:t xml:space="preserve"> et en calculant les scores F1 et F2 associés. </w:t>
      </w:r>
    </w:p>
    <w:p w14:paraId="000000F1" w14:textId="45159D10" w:rsidR="002310F0" w:rsidRDefault="00C113A5" w:rsidP="001F0A51">
      <w:pPr>
        <w:jc w:val="both"/>
      </w:pPr>
      <w:r>
        <w:t xml:space="preserve">Le troisième modèle, </w:t>
      </w:r>
      <w:proofErr w:type="spellStart"/>
      <w:r>
        <w:t>LightGBM</w:t>
      </w:r>
      <w:proofErr w:type="spellEnd"/>
      <w:r>
        <w:t xml:space="preserve"> a été optimisé avec </w:t>
      </w:r>
      <w:proofErr w:type="spellStart"/>
      <w:r>
        <w:t>optuna</w:t>
      </w:r>
      <w:proofErr w:type="spellEnd"/>
      <w:r>
        <w:t xml:space="preserve"> qui est un système d’optimisation d’</w:t>
      </w:r>
      <w:proofErr w:type="spellStart"/>
      <w:r>
        <w:t>hyper-paramètres</w:t>
      </w:r>
      <w:proofErr w:type="spellEnd"/>
      <w:r>
        <w:t xml:space="preserve">. </w:t>
      </w:r>
    </w:p>
    <w:p w14:paraId="69374FB1" w14:textId="7D7078D3" w:rsidR="00AF230F" w:rsidRDefault="00AF230F" w:rsidP="001F0A51">
      <w:pPr>
        <w:jc w:val="both"/>
      </w:pPr>
      <w:r>
        <w:t xml:space="preserve">Nous avons ainsi obtenu le tableau de résultats suivant : </w:t>
      </w:r>
    </w:p>
    <w:p w14:paraId="5ED83FC5" w14:textId="14113CBF" w:rsidR="008C3E4E" w:rsidRDefault="008C3E4E" w:rsidP="001F0A51">
      <w:pPr>
        <w:jc w:val="both"/>
      </w:pPr>
      <w:r>
        <w:t xml:space="preserve">RF signifie </w:t>
      </w:r>
      <w:proofErr w:type="spellStart"/>
      <w:r>
        <w:t>RandomForestClassifier</w:t>
      </w:r>
      <w:proofErr w:type="spellEnd"/>
      <w:r>
        <w:t xml:space="preserve"> et FE signifie </w:t>
      </w:r>
      <w:proofErr w:type="spellStart"/>
      <w:r>
        <w:t>Feature</w:t>
      </w:r>
      <w:proofErr w:type="spellEnd"/>
      <w:r>
        <w:t xml:space="preserve"> Engineering</w:t>
      </w:r>
    </w:p>
    <w:tbl>
      <w:tblPr>
        <w:tblW w:w="5225" w:type="dxa"/>
        <w:jc w:val="center"/>
        <w:tblCellMar>
          <w:left w:w="70" w:type="dxa"/>
          <w:right w:w="70" w:type="dxa"/>
        </w:tblCellMar>
        <w:tblLook w:val="04A0" w:firstRow="1" w:lastRow="0" w:firstColumn="1" w:lastColumn="0" w:noHBand="0" w:noVBand="1"/>
      </w:tblPr>
      <w:tblGrid>
        <w:gridCol w:w="1893"/>
        <w:gridCol w:w="1145"/>
        <w:gridCol w:w="1434"/>
        <w:gridCol w:w="753"/>
      </w:tblGrid>
      <w:tr w:rsidR="008C3E4E" w:rsidRPr="00EC6FF6" w14:paraId="66D7E2F0" w14:textId="77777777" w:rsidTr="008C3E4E">
        <w:trPr>
          <w:trHeight w:val="503"/>
          <w:jc w:val="center"/>
        </w:trPr>
        <w:tc>
          <w:tcPr>
            <w:tcW w:w="1893" w:type="dxa"/>
            <w:tcBorders>
              <w:top w:val="single" w:sz="8" w:space="0" w:color="5B9BD5"/>
              <w:left w:val="single" w:sz="8" w:space="0" w:color="5B9BD5"/>
              <w:bottom w:val="single" w:sz="8" w:space="0" w:color="5B9BD5"/>
              <w:right w:val="nil"/>
            </w:tcBorders>
            <w:shd w:val="clear" w:color="000000" w:fill="5B9BD5"/>
            <w:vAlign w:val="center"/>
            <w:hideMark/>
          </w:tcPr>
          <w:p w14:paraId="7376669B" w14:textId="77777777" w:rsidR="008C3E4E" w:rsidRPr="00EC6FF6" w:rsidRDefault="008C3E4E" w:rsidP="001F0A51">
            <w:pPr>
              <w:spacing w:after="0" w:line="240" w:lineRule="auto"/>
              <w:jc w:val="both"/>
              <w:rPr>
                <w:rFonts w:eastAsia="Times New Roman"/>
                <w:b/>
                <w:bCs/>
                <w:color w:val="000000"/>
              </w:rPr>
            </w:pPr>
            <w:proofErr w:type="gramStart"/>
            <w:r w:rsidRPr="00EC6FF6">
              <w:rPr>
                <w:rFonts w:eastAsia="Times New Roman"/>
                <w:b/>
                <w:bCs/>
                <w:color w:val="000000"/>
              </w:rPr>
              <w:t>model</w:t>
            </w:r>
            <w:proofErr w:type="gramEnd"/>
          </w:p>
        </w:tc>
        <w:tc>
          <w:tcPr>
            <w:tcW w:w="1145" w:type="dxa"/>
            <w:tcBorders>
              <w:top w:val="nil"/>
              <w:left w:val="single" w:sz="8" w:space="0" w:color="9CC2E5"/>
              <w:bottom w:val="single" w:sz="8" w:space="0" w:color="9CC2E5"/>
              <w:right w:val="single" w:sz="8" w:space="0" w:color="9CC2E5"/>
            </w:tcBorders>
            <w:shd w:val="clear" w:color="auto" w:fill="auto"/>
            <w:vAlign w:val="center"/>
            <w:hideMark/>
          </w:tcPr>
          <w:p w14:paraId="204B4A63" w14:textId="6AB96E46" w:rsidR="008C3E4E" w:rsidRPr="00EC6FF6" w:rsidRDefault="008C3E4E" w:rsidP="001F0A51">
            <w:pPr>
              <w:spacing w:after="0" w:line="240" w:lineRule="auto"/>
              <w:jc w:val="both"/>
              <w:rPr>
                <w:rFonts w:eastAsia="Times New Roman"/>
                <w:b/>
                <w:bCs/>
                <w:color w:val="000000"/>
              </w:rPr>
            </w:pPr>
            <w:r>
              <w:rPr>
                <w:rFonts w:eastAsia="Times New Roman"/>
                <w:b/>
                <w:bCs/>
                <w:color w:val="000000"/>
              </w:rPr>
              <w:t>Logistique</w:t>
            </w:r>
          </w:p>
        </w:tc>
        <w:tc>
          <w:tcPr>
            <w:tcW w:w="1434" w:type="dxa"/>
            <w:tcBorders>
              <w:top w:val="nil"/>
              <w:left w:val="nil"/>
              <w:bottom w:val="single" w:sz="8" w:space="0" w:color="9CC2E5"/>
              <w:right w:val="single" w:sz="8" w:space="0" w:color="9CC2E5"/>
            </w:tcBorders>
            <w:shd w:val="clear" w:color="auto" w:fill="auto"/>
            <w:vAlign w:val="center"/>
            <w:hideMark/>
          </w:tcPr>
          <w:p w14:paraId="03717808" w14:textId="533EFF10" w:rsidR="008C3E4E" w:rsidRPr="00EC6FF6" w:rsidRDefault="008C3E4E" w:rsidP="001F0A51">
            <w:pPr>
              <w:spacing w:after="0" w:line="240" w:lineRule="auto"/>
              <w:jc w:val="both"/>
              <w:rPr>
                <w:rFonts w:eastAsia="Times New Roman"/>
                <w:b/>
                <w:bCs/>
                <w:color w:val="000000"/>
              </w:rPr>
            </w:pPr>
            <w:r>
              <w:rPr>
                <w:rFonts w:eastAsia="Times New Roman"/>
                <w:b/>
                <w:bCs/>
                <w:color w:val="000000"/>
              </w:rPr>
              <w:t>RF</w:t>
            </w:r>
          </w:p>
        </w:tc>
        <w:tc>
          <w:tcPr>
            <w:tcW w:w="753" w:type="dxa"/>
            <w:tcBorders>
              <w:top w:val="nil"/>
              <w:left w:val="nil"/>
              <w:bottom w:val="single" w:sz="8" w:space="0" w:color="9CC2E5"/>
              <w:right w:val="single" w:sz="8" w:space="0" w:color="9CC2E5"/>
            </w:tcBorders>
            <w:shd w:val="clear" w:color="000000" w:fill="DEEAF6"/>
            <w:vAlign w:val="center"/>
            <w:hideMark/>
          </w:tcPr>
          <w:p w14:paraId="4FF78C8D" w14:textId="77777777" w:rsidR="008C3E4E" w:rsidRPr="00EC6FF6" w:rsidRDefault="008C3E4E" w:rsidP="001F0A51">
            <w:pPr>
              <w:spacing w:after="0" w:line="240" w:lineRule="auto"/>
              <w:jc w:val="both"/>
              <w:rPr>
                <w:rFonts w:eastAsia="Times New Roman"/>
                <w:b/>
                <w:bCs/>
                <w:color w:val="000000"/>
              </w:rPr>
            </w:pPr>
            <w:r w:rsidRPr="00EC6FF6">
              <w:rPr>
                <w:rFonts w:eastAsia="Times New Roman"/>
                <w:b/>
                <w:bCs/>
                <w:color w:val="000000"/>
              </w:rPr>
              <w:t>LGBM</w:t>
            </w:r>
          </w:p>
        </w:tc>
      </w:tr>
      <w:tr w:rsidR="008C3E4E" w:rsidRPr="00EC6FF6" w14:paraId="16257515" w14:textId="77777777" w:rsidTr="008C3E4E">
        <w:trPr>
          <w:trHeight w:val="256"/>
          <w:jc w:val="center"/>
        </w:trPr>
        <w:tc>
          <w:tcPr>
            <w:tcW w:w="1893" w:type="dxa"/>
            <w:tcBorders>
              <w:top w:val="nil"/>
              <w:left w:val="nil"/>
              <w:bottom w:val="single" w:sz="8" w:space="0" w:color="5B9BD5"/>
              <w:right w:val="nil"/>
            </w:tcBorders>
            <w:shd w:val="clear" w:color="000000" w:fill="5B9BD5"/>
            <w:noWrap/>
            <w:vAlign w:val="center"/>
            <w:hideMark/>
          </w:tcPr>
          <w:p w14:paraId="0329EDF4" w14:textId="77777777" w:rsidR="008C3E4E" w:rsidRPr="00EC6FF6" w:rsidRDefault="008C3E4E" w:rsidP="001F0A51">
            <w:pPr>
              <w:spacing w:after="0" w:line="240" w:lineRule="auto"/>
              <w:jc w:val="both"/>
              <w:rPr>
                <w:rFonts w:eastAsia="Times New Roman"/>
                <w:b/>
                <w:bCs/>
                <w:color w:val="000000"/>
              </w:rPr>
            </w:pPr>
            <w:proofErr w:type="spellStart"/>
            <w:proofErr w:type="gramStart"/>
            <w:r w:rsidRPr="00EC6FF6">
              <w:rPr>
                <w:rFonts w:eastAsia="Times New Roman"/>
                <w:b/>
                <w:bCs/>
                <w:color w:val="000000"/>
              </w:rPr>
              <w:t>smote</w:t>
            </w:r>
            <w:proofErr w:type="spellEnd"/>
            <w:proofErr w:type="gramEnd"/>
          </w:p>
        </w:tc>
        <w:tc>
          <w:tcPr>
            <w:tcW w:w="1145" w:type="dxa"/>
            <w:tcBorders>
              <w:top w:val="nil"/>
              <w:left w:val="nil"/>
              <w:bottom w:val="single" w:sz="8" w:space="0" w:color="9CC2E5"/>
              <w:right w:val="single" w:sz="8" w:space="0" w:color="9CC2E5"/>
            </w:tcBorders>
            <w:shd w:val="clear" w:color="auto" w:fill="auto"/>
            <w:noWrap/>
            <w:vAlign w:val="center"/>
            <w:hideMark/>
          </w:tcPr>
          <w:p w14:paraId="7A9A582B" w14:textId="77777777" w:rsidR="008C3E4E" w:rsidRPr="00EC6FF6" w:rsidRDefault="008C3E4E" w:rsidP="001F0A51">
            <w:pPr>
              <w:spacing w:after="0" w:line="240" w:lineRule="auto"/>
              <w:jc w:val="both"/>
              <w:rPr>
                <w:rFonts w:eastAsia="Times New Roman"/>
                <w:color w:val="000000"/>
              </w:rPr>
            </w:pPr>
            <w:r w:rsidRPr="00EC6FF6">
              <w:rPr>
                <w:rFonts w:eastAsia="Times New Roman"/>
                <w:color w:val="000000"/>
              </w:rPr>
              <w:t>False</w:t>
            </w:r>
          </w:p>
        </w:tc>
        <w:tc>
          <w:tcPr>
            <w:tcW w:w="1434" w:type="dxa"/>
            <w:tcBorders>
              <w:top w:val="nil"/>
              <w:left w:val="nil"/>
              <w:bottom w:val="single" w:sz="8" w:space="0" w:color="9CC2E5"/>
              <w:right w:val="single" w:sz="8" w:space="0" w:color="9CC2E5"/>
            </w:tcBorders>
            <w:shd w:val="clear" w:color="auto" w:fill="auto"/>
            <w:noWrap/>
            <w:vAlign w:val="center"/>
            <w:hideMark/>
          </w:tcPr>
          <w:p w14:paraId="0E35621D" w14:textId="77777777" w:rsidR="008C3E4E" w:rsidRPr="00EC6FF6" w:rsidRDefault="008C3E4E" w:rsidP="001F0A51">
            <w:pPr>
              <w:spacing w:after="0" w:line="240" w:lineRule="auto"/>
              <w:jc w:val="both"/>
              <w:rPr>
                <w:rFonts w:eastAsia="Times New Roman"/>
                <w:color w:val="000000"/>
              </w:rPr>
            </w:pPr>
            <w:r w:rsidRPr="00EC6FF6">
              <w:rPr>
                <w:rFonts w:eastAsia="Times New Roman"/>
                <w:color w:val="000000"/>
              </w:rPr>
              <w:t>False</w:t>
            </w:r>
          </w:p>
        </w:tc>
        <w:tc>
          <w:tcPr>
            <w:tcW w:w="753" w:type="dxa"/>
            <w:tcBorders>
              <w:top w:val="nil"/>
              <w:left w:val="nil"/>
              <w:bottom w:val="single" w:sz="8" w:space="0" w:color="9CC2E5"/>
              <w:right w:val="single" w:sz="8" w:space="0" w:color="9CC2E5"/>
            </w:tcBorders>
            <w:shd w:val="clear" w:color="000000" w:fill="DEEAF6"/>
            <w:noWrap/>
            <w:vAlign w:val="center"/>
            <w:hideMark/>
          </w:tcPr>
          <w:p w14:paraId="2953FD34" w14:textId="77777777" w:rsidR="008C3E4E" w:rsidRPr="00EC6FF6" w:rsidRDefault="008C3E4E" w:rsidP="001F0A51">
            <w:pPr>
              <w:spacing w:after="0" w:line="240" w:lineRule="auto"/>
              <w:jc w:val="both"/>
              <w:rPr>
                <w:rFonts w:eastAsia="Times New Roman"/>
                <w:color w:val="000000"/>
              </w:rPr>
            </w:pPr>
            <w:r w:rsidRPr="00EC6FF6">
              <w:rPr>
                <w:rFonts w:eastAsia="Times New Roman"/>
                <w:color w:val="000000"/>
              </w:rPr>
              <w:t>False</w:t>
            </w:r>
          </w:p>
        </w:tc>
      </w:tr>
      <w:tr w:rsidR="008C3E4E" w:rsidRPr="00EC6FF6" w14:paraId="1B6A1055" w14:textId="77777777" w:rsidTr="008C3E4E">
        <w:trPr>
          <w:trHeight w:val="256"/>
          <w:jc w:val="center"/>
        </w:trPr>
        <w:tc>
          <w:tcPr>
            <w:tcW w:w="1893" w:type="dxa"/>
            <w:tcBorders>
              <w:top w:val="nil"/>
              <w:left w:val="nil"/>
              <w:bottom w:val="single" w:sz="8" w:space="0" w:color="5B9BD5"/>
              <w:right w:val="nil"/>
            </w:tcBorders>
            <w:shd w:val="clear" w:color="000000" w:fill="5B9BD5"/>
            <w:noWrap/>
            <w:vAlign w:val="center"/>
            <w:hideMark/>
          </w:tcPr>
          <w:p w14:paraId="36095B28" w14:textId="77777777" w:rsidR="008C3E4E" w:rsidRPr="00EC6FF6" w:rsidRDefault="008C3E4E" w:rsidP="001F0A51">
            <w:pPr>
              <w:spacing w:after="0" w:line="240" w:lineRule="auto"/>
              <w:jc w:val="both"/>
              <w:rPr>
                <w:rFonts w:eastAsia="Times New Roman"/>
                <w:b/>
                <w:bCs/>
                <w:color w:val="000000"/>
              </w:rPr>
            </w:pPr>
            <w:r w:rsidRPr="00EC6FF6">
              <w:rPr>
                <w:rFonts w:eastAsia="Times New Roman"/>
                <w:b/>
                <w:bCs/>
                <w:color w:val="000000"/>
              </w:rPr>
              <w:t>FE</w:t>
            </w:r>
          </w:p>
        </w:tc>
        <w:tc>
          <w:tcPr>
            <w:tcW w:w="1145" w:type="dxa"/>
            <w:tcBorders>
              <w:top w:val="nil"/>
              <w:left w:val="nil"/>
              <w:bottom w:val="single" w:sz="8" w:space="0" w:color="9CC2E5"/>
              <w:right w:val="single" w:sz="8" w:space="0" w:color="9CC2E5"/>
            </w:tcBorders>
            <w:shd w:val="clear" w:color="000000" w:fill="DEEAF6"/>
            <w:noWrap/>
            <w:vAlign w:val="center"/>
            <w:hideMark/>
          </w:tcPr>
          <w:p w14:paraId="1FFACDAC" w14:textId="77777777" w:rsidR="008C3E4E" w:rsidRPr="00EC6FF6" w:rsidRDefault="008C3E4E" w:rsidP="001F0A51">
            <w:pPr>
              <w:spacing w:after="0" w:line="240" w:lineRule="auto"/>
              <w:jc w:val="both"/>
              <w:rPr>
                <w:rFonts w:eastAsia="Times New Roman"/>
                <w:color w:val="000000"/>
              </w:rPr>
            </w:pPr>
            <w:r w:rsidRPr="00EC6FF6">
              <w:rPr>
                <w:rFonts w:eastAsia="Times New Roman"/>
                <w:color w:val="000000"/>
              </w:rPr>
              <w:t>False</w:t>
            </w:r>
          </w:p>
        </w:tc>
        <w:tc>
          <w:tcPr>
            <w:tcW w:w="1434" w:type="dxa"/>
            <w:tcBorders>
              <w:top w:val="nil"/>
              <w:left w:val="nil"/>
              <w:bottom w:val="single" w:sz="8" w:space="0" w:color="9CC2E5"/>
              <w:right w:val="single" w:sz="8" w:space="0" w:color="9CC2E5"/>
            </w:tcBorders>
            <w:shd w:val="clear" w:color="000000" w:fill="DEEAF6"/>
            <w:noWrap/>
            <w:vAlign w:val="center"/>
            <w:hideMark/>
          </w:tcPr>
          <w:p w14:paraId="73B1058A" w14:textId="77777777" w:rsidR="008C3E4E" w:rsidRPr="00EC6FF6" w:rsidRDefault="008C3E4E" w:rsidP="001F0A51">
            <w:pPr>
              <w:spacing w:after="0" w:line="240" w:lineRule="auto"/>
              <w:jc w:val="both"/>
              <w:rPr>
                <w:rFonts w:eastAsia="Times New Roman"/>
                <w:color w:val="000000"/>
              </w:rPr>
            </w:pPr>
            <w:r w:rsidRPr="00EC6FF6">
              <w:rPr>
                <w:rFonts w:eastAsia="Times New Roman"/>
                <w:color w:val="000000"/>
              </w:rPr>
              <w:t>False</w:t>
            </w:r>
          </w:p>
        </w:tc>
        <w:tc>
          <w:tcPr>
            <w:tcW w:w="753" w:type="dxa"/>
            <w:tcBorders>
              <w:top w:val="nil"/>
              <w:left w:val="nil"/>
              <w:bottom w:val="single" w:sz="8" w:space="0" w:color="9CC2E5"/>
              <w:right w:val="single" w:sz="8" w:space="0" w:color="9CC2E5"/>
            </w:tcBorders>
            <w:shd w:val="clear" w:color="000000" w:fill="DEEAF6"/>
            <w:noWrap/>
            <w:vAlign w:val="center"/>
            <w:hideMark/>
          </w:tcPr>
          <w:p w14:paraId="48AC7750" w14:textId="77777777" w:rsidR="008C3E4E" w:rsidRPr="00EC6FF6" w:rsidRDefault="008C3E4E" w:rsidP="001F0A51">
            <w:pPr>
              <w:spacing w:after="0" w:line="240" w:lineRule="auto"/>
              <w:jc w:val="both"/>
              <w:rPr>
                <w:rFonts w:eastAsia="Times New Roman"/>
                <w:color w:val="000000"/>
              </w:rPr>
            </w:pPr>
            <w:proofErr w:type="spellStart"/>
            <w:r w:rsidRPr="00EC6FF6">
              <w:rPr>
                <w:rFonts w:eastAsia="Times New Roman"/>
                <w:color w:val="000000"/>
              </w:rPr>
              <w:t>True</w:t>
            </w:r>
            <w:proofErr w:type="spellEnd"/>
          </w:p>
        </w:tc>
      </w:tr>
      <w:tr w:rsidR="008C3E4E" w:rsidRPr="00EC6FF6" w14:paraId="5D6B0958" w14:textId="77777777" w:rsidTr="008C3E4E">
        <w:trPr>
          <w:trHeight w:val="256"/>
          <w:jc w:val="center"/>
        </w:trPr>
        <w:tc>
          <w:tcPr>
            <w:tcW w:w="1893" w:type="dxa"/>
            <w:tcBorders>
              <w:top w:val="nil"/>
              <w:left w:val="nil"/>
              <w:bottom w:val="single" w:sz="8" w:space="0" w:color="5B9BD5"/>
              <w:right w:val="nil"/>
            </w:tcBorders>
            <w:shd w:val="clear" w:color="000000" w:fill="5B9BD5"/>
            <w:vAlign w:val="center"/>
            <w:hideMark/>
          </w:tcPr>
          <w:p w14:paraId="4F013F4E" w14:textId="77777777" w:rsidR="008C3E4E" w:rsidRPr="00EC6FF6" w:rsidRDefault="008C3E4E" w:rsidP="001F0A51">
            <w:pPr>
              <w:spacing w:after="0" w:line="240" w:lineRule="auto"/>
              <w:jc w:val="both"/>
              <w:rPr>
                <w:rFonts w:eastAsia="Times New Roman"/>
                <w:b/>
                <w:bCs/>
                <w:color w:val="000000"/>
              </w:rPr>
            </w:pPr>
            <w:r w:rsidRPr="00EC6FF6">
              <w:rPr>
                <w:rFonts w:eastAsia="Times New Roman"/>
                <w:b/>
                <w:bCs/>
                <w:color w:val="000000"/>
              </w:rPr>
              <w:t>C</w:t>
            </w:r>
          </w:p>
        </w:tc>
        <w:tc>
          <w:tcPr>
            <w:tcW w:w="1145" w:type="dxa"/>
            <w:tcBorders>
              <w:top w:val="nil"/>
              <w:left w:val="nil"/>
              <w:bottom w:val="single" w:sz="8" w:space="0" w:color="9CC2E5"/>
              <w:right w:val="single" w:sz="8" w:space="0" w:color="9CC2E5"/>
            </w:tcBorders>
            <w:shd w:val="clear" w:color="auto" w:fill="auto"/>
            <w:vAlign w:val="center"/>
            <w:hideMark/>
          </w:tcPr>
          <w:p w14:paraId="7DE6768A" w14:textId="77777777" w:rsidR="008C3E4E" w:rsidRPr="00EC6FF6" w:rsidRDefault="008C3E4E" w:rsidP="001F0A51">
            <w:pPr>
              <w:spacing w:after="0" w:line="240" w:lineRule="auto"/>
              <w:jc w:val="both"/>
              <w:rPr>
                <w:rFonts w:eastAsia="Times New Roman"/>
                <w:color w:val="000000"/>
              </w:rPr>
            </w:pPr>
            <w:r w:rsidRPr="00EC6FF6">
              <w:rPr>
                <w:rFonts w:eastAsia="Times New Roman"/>
                <w:color w:val="000000"/>
              </w:rPr>
              <w:t>1000</w:t>
            </w:r>
          </w:p>
        </w:tc>
        <w:tc>
          <w:tcPr>
            <w:tcW w:w="1434" w:type="dxa"/>
            <w:tcBorders>
              <w:top w:val="nil"/>
              <w:left w:val="nil"/>
              <w:bottom w:val="single" w:sz="8" w:space="0" w:color="9CC2E5"/>
              <w:right w:val="single" w:sz="8" w:space="0" w:color="9CC2E5"/>
            </w:tcBorders>
            <w:shd w:val="clear" w:color="auto" w:fill="auto"/>
            <w:vAlign w:val="center"/>
            <w:hideMark/>
          </w:tcPr>
          <w:p w14:paraId="0D5E78DB" w14:textId="77777777" w:rsidR="008C3E4E" w:rsidRPr="00EC6FF6" w:rsidRDefault="008C3E4E" w:rsidP="001F0A51">
            <w:pPr>
              <w:spacing w:after="0" w:line="240" w:lineRule="auto"/>
              <w:jc w:val="both"/>
              <w:rPr>
                <w:rFonts w:eastAsia="Times New Roman"/>
                <w:color w:val="000000"/>
              </w:rPr>
            </w:pPr>
            <w:r w:rsidRPr="00EC6FF6">
              <w:rPr>
                <w:rFonts w:eastAsia="Times New Roman"/>
                <w:color w:val="000000"/>
              </w:rPr>
              <w:t>None</w:t>
            </w:r>
          </w:p>
        </w:tc>
        <w:tc>
          <w:tcPr>
            <w:tcW w:w="753" w:type="dxa"/>
            <w:tcBorders>
              <w:top w:val="nil"/>
              <w:left w:val="nil"/>
              <w:bottom w:val="single" w:sz="8" w:space="0" w:color="9CC2E5"/>
              <w:right w:val="single" w:sz="8" w:space="0" w:color="9CC2E5"/>
            </w:tcBorders>
            <w:shd w:val="clear" w:color="000000" w:fill="DEEAF6"/>
            <w:vAlign w:val="center"/>
            <w:hideMark/>
          </w:tcPr>
          <w:p w14:paraId="0AAE57CD" w14:textId="77777777" w:rsidR="008C3E4E" w:rsidRPr="00EC6FF6" w:rsidRDefault="008C3E4E" w:rsidP="001F0A51">
            <w:pPr>
              <w:spacing w:after="0" w:line="240" w:lineRule="auto"/>
              <w:jc w:val="both"/>
              <w:rPr>
                <w:rFonts w:eastAsia="Times New Roman"/>
                <w:color w:val="000000"/>
              </w:rPr>
            </w:pPr>
            <w:r w:rsidRPr="00EC6FF6">
              <w:rPr>
                <w:rFonts w:eastAsia="Times New Roman"/>
                <w:color w:val="000000"/>
              </w:rPr>
              <w:t>NaN</w:t>
            </w:r>
          </w:p>
        </w:tc>
      </w:tr>
      <w:tr w:rsidR="008C3E4E" w:rsidRPr="00EC6FF6" w14:paraId="4BE49AA0" w14:textId="77777777" w:rsidTr="008C3E4E">
        <w:trPr>
          <w:trHeight w:val="256"/>
          <w:jc w:val="center"/>
        </w:trPr>
        <w:tc>
          <w:tcPr>
            <w:tcW w:w="1893" w:type="dxa"/>
            <w:tcBorders>
              <w:top w:val="nil"/>
              <w:left w:val="nil"/>
              <w:bottom w:val="single" w:sz="8" w:space="0" w:color="5B9BD5"/>
              <w:right w:val="nil"/>
            </w:tcBorders>
            <w:shd w:val="clear" w:color="000000" w:fill="5B9BD5"/>
            <w:noWrap/>
            <w:vAlign w:val="center"/>
            <w:hideMark/>
          </w:tcPr>
          <w:p w14:paraId="6E5265CF" w14:textId="77777777" w:rsidR="008C3E4E" w:rsidRPr="00EC6FF6" w:rsidRDefault="008C3E4E" w:rsidP="001F0A51">
            <w:pPr>
              <w:spacing w:after="0" w:line="240" w:lineRule="auto"/>
              <w:jc w:val="both"/>
              <w:rPr>
                <w:rFonts w:eastAsia="Times New Roman"/>
                <w:b/>
                <w:bCs/>
                <w:color w:val="000000"/>
              </w:rPr>
            </w:pPr>
            <w:proofErr w:type="spellStart"/>
            <w:proofErr w:type="gramStart"/>
            <w:r w:rsidRPr="00EC6FF6">
              <w:rPr>
                <w:rFonts w:eastAsia="Times New Roman"/>
                <w:b/>
                <w:bCs/>
                <w:color w:val="000000"/>
              </w:rPr>
              <w:t>subsample</w:t>
            </w:r>
            <w:proofErr w:type="spellEnd"/>
            <w:proofErr w:type="gramEnd"/>
          </w:p>
        </w:tc>
        <w:tc>
          <w:tcPr>
            <w:tcW w:w="1145" w:type="dxa"/>
            <w:tcBorders>
              <w:top w:val="nil"/>
              <w:left w:val="nil"/>
              <w:bottom w:val="single" w:sz="8" w:space="0" w:color="9CC2E5"/>
              <w:right w:val="single" w:sz="8" w:space="0" w:color="9CC2E5"/>
            </w:tcBorders>
            <w:shd w:val="clear" w:color="auto" w:fill="auto"/>
            <w:noWrap/>
            <w:vAlign w:val="center"/>
            <w:hideMark/>
          </w:tcPr>
          <w:p w14:paraId="6A18A52A" w14:textId="77777777" w:rsidR="008C3E4E" w:rsidRPr="00EC6FF6" w:rsidRDefault="008C3E4E" w:rsidP="001F0A51">
            <w:pPr>
              <w:spacing w:after="0" w:line="240" w:lineRule="auto"/>
              <w:jc w:val="both"/>
              <w:rPr>
                <w:rFonts w:eastAsia="Times New Roman"/>
                <w:color w:val="000000"/>
              </w:rPr>
            </w:pPr>
            <w:r w:rsidRPr="00EC6FF6">
              <w:rPr>
                <w:rFonts w:eastAsia="Times New Roman"/>
                <w:color w:val="000000"/>
              </w:rPr>
              <w:t>None</w:t>
            </w:r>
          </w:p>
        </w:tc>
        <w:tc>
          <w:tcPr>
            <w:tcW w:w="1434" w:type="dxa"/>
            <w:tcBorders>
              <w:top w:val="nil"/>
              <w:left w:val="nil"/>
              <w:bottom w:val="single" w:sz="8" w:space="0" w:color="9CC2E5"/>
              <w:right w:val="single" w:sz="8" w:space="0" w:color="9CC2E5"/>
            </w:tcBorders>
            <w:shd w:val="clear" w:color="auto" w:fill="auto"/>
            <w:noWrap/>
            <w:vAlign w:val="center"/>
            <w:hideMark/>
          </w:tcPr>
          <w:p w14:paraId="4E853CE9" w14:textId="77777777" w:rsidR="008C3E4E" w:rsidRPr="00EC6FF6" w:rsidRDefault="008C3E4E" w:rsidP="001F0A51">
            <w:pPr>
              <w:spacing w:after="0" w:line="240" w:lineRule="auto"/>
              <w:jc w:val="both"/>
              <w:rPr>
                <w:rFonts w:eastAsia="Times New Roman"/>
                <w:color w:val="000000"/>
              </w:rPr>
            </w:pPr>
            <w:r w:rsidRPr="00EC6FF6">
              <w:rPr>
                <w:rFonts w:eastAsia="Times New Roman"/>
                <w:color w:val="000000"/>
              </w:rPr>
              <w:t>None</w:t>
            </w:r>
          </w:p>
        </w:tc>
        <w:tc>
          <w:tcPr>
            <w:tcW w:w="753" w:type="dxa"/>
            <w:tcBorders>
              <w:top w:val="nil"/>
              <w:left w:val="nil"/>
              <w:bottom w:val="single" w:sz="8" w:space="0" w:color="9CC2E5"/>
              <w:right w:val="single" w:sz="8" w:space="0" w:color="9CC2E5"/>
            </w:tcBorders>
            <w:shd w:val="clear" w:color="000000" w:fill="DEEAF6"/>
            <w:noWrap/>
            <w:vAlign w:val="center"/>
            <w:hideMark/>
          </w:tcPr>
          <w:p w14:paraId="6BC050B2" w14:textId="77777777" w:rsidR="008C3E4E" w:rsidRPr="00EC6FF6" w:rsidRDefault="008C3E4E" w:rsidP="001F0A51">
            <w:pPr>
              <w:spacing w:after="0" w:line="240" w:lineRule="auto"/>
              <w:jc w:val="both"/>
              <w:rPr>
                <w:rFonts w:eastAsia="Times New Roman"/>
                <w:color w:val="000000"/>
              </w:rPr>
            </w:pPr>
            <w:r w:rsidRPr="00EC6FF6">
              <w:rPr>
                <w:rFonts w:eastAsia="Times New Roman"/>
                <w:color w:val="000000"/>
              </w:rPr>
              <w:t>1</w:t>
            </w:r>
          </w:p>
        </w:tc>
      </w:tr>
      <w:tr w:rsidR="008C3E4E" w:rsidRPr="00EC6FF6" w14:paraId="3F993109" w14:textId="77777777" w:rsidTr="008C3E4E">
        <w:trPr>
          <w:trHeight w:val="256"/>
          <w:jc w:val="center"/>
        </w:trPr>
        <w:tc>
          <w:tcPr>
            <w:tcW w:w="1893" w:type="dxa"/>
            <w:tcBorders>
              <w:top w:val="nil"/>
              <w:left w:val="nil"/>
              <w:bottom w:val="single" w:sz="8" w:space="0" w:color="5B9BD5"/>
              <w:right w:val="nil"/>
            </w:tcBorders>
            <w:shd w:val="clear" w:color="000000" w:fill="5B9BD5"/>
            <w:noWrap/>
            <w:vAlign w:val="center"/>
            <w:hideMark/>
          </w:tcPr>
          <w:p w14:paraId="1C0CBD93" w14:textId="77777777" w:rsidR="008C3E4E" w:rsidRPr="00EC6FF6" w:rsidRDefault="008C3E4E" w:rsidP="001F0A51">
            <w:pPr>
              <w:spacing w:after="0" w:line="240" w:lineRule="auto"/>
              <w:jc w:val="both"/>
              <w:rPr>
                <w:rFonts w:eastAsia="Times New Roman"/>
                <w:b/>
                <w:bCs/>
                <w:color w:val="000000"/>
              </w:rPr>
            </w:pPr>
            <w:proofErr w:type="spellStart"/>
            <w:proofErr w:type="gramStart"/>
            <w:r w:rsidRPr="00EC6FF6">
              <w:rPr>
                <w:rFonts w:eastAsia="Times New Roman"/>
                <w:b/>
                <w:bCs/>
                <w:color w:val="000000"/>
              </w:rPr>
              <w:t>max</w:t>
            </w:r>
            <w:proofErr w:type="gramEnd"/>
            <w:r w:rsidRPr="00EC6FF6">
              <w:rPr>
                <w:rFonts w:eastAsia="Times New Roman"/>
                <w:b/>
                <w:bCs/>
                <w:color w:val="000000"/>
              </w:rPr>
              <w:t>_depth</w:t>
            </w:r>
            <w:proofErr w:type="spellEnd"/>
          </w:p>
        </w:tc>
        <w:tc>
          <w:tcPr>
            <w:tcW w:w="1145" w:type="dxa"/>
            <w:tcBorders>
              <w:top w:val="nil"/>
              <w:left w:val="nil"/>
              <w:bottom w:val="single" w:sz="8" w:space="0" w:color="9CC2E5"/>
              <w:right w:val="single" w:sz="8" w:space="0" w:color="9CC2E5"/>
            </w:tcBorders>
            <w:shd w:val="clear" w:color="auto" w:fill="auto"/>
            <w:noWrap/>
            <w:vAlign w:val="center"/>
            <w:hideMark/>
          </w:tcPr>
          <w:p w14:paraId="2FD174E3" w14:textId="77777777" w:rsidR="008C3E4E" w:rsidRPr="00EC6FF6" w:rsidRDefault="008C3E4E" w:rsidP="001F0A51">
            <w:pPr>
              <w:spacing w:after="0" w:line="240" w:lineRule="auto"/>
              <w:jc w:val="both"/>
              <w:rPr>
                <w:rFonts w:eastAsia="Times New Roman"/>
                <w:color w:val="000000"/>
              </w:rPr>
            </w:pPr>
            <w:r w:rsidRPr="00EC6FF6">
              <w:rPr>
                <w:rFonts w:eastAsia="Times New Roman"/>
                <w:color w:val="000000"/>
              </w:rPr>
              <w:t>None</w:t>
            </w:r>
          </w:p>
        </w:tc>
        <w:tc>
          <w:tcPr>
            <w:tcW w:w="1434" w:type="dxa"/>
            <w:tcBorders>
              <w:top w:val="nil"/>
              <w:left w:val="nil"/>
              <w:bottom w:val="single" w:sz="8" w:space="0" w:color="9CC2E5"/>
              <w:right w:val="single" w:sz="8" w:space="0" w:color="9CC2E5"/>
            </w:tcBorders>
            <w:shd w:val="clear" w:color="auto" w:fill="auto"/>
            <w:noWrap/>
            <w:vAlign w:val="center"/>
            <w:hideMark/>
          </w:tcPr>
          <w:p w14:paraId="117E030E" w14:textId="77777777" w:rsidR="008C3E4E" w:rsidRPr="00EC6FF6" w:rsidRDefault="008C3E4E" w:rsidP="001F0A51">
            <w:pPr>
              <w:spacing w:after="0" w:line="240" w:lineRule="auto"/>
              <w:jc w:val="both"/>
              <w:rPr>
                <w:rFonts w:eastAsia="Times New Roman"/>
                <w:color w:val="000000"/>
              </w:rPr>
            </w:pPr>
            <w:r w:rsidRPr="00EC6FF6">
              <w:rPr>
                <w:rFonts w:eastAsia="Times New Roman"/>
                <w:color w:val="000000"/>
              </w:rPr>
              <w:t>5</w:t>
            </w:r>
          </w:p>
        </w:tc>
        <w:tc>
          <w:tcPr>
            <w:tcW w:w="753" w:type="dxa"/>
            <w:tcBorders>
              <w:top w:val="nil"/>
              <w:left w:val="nil"/>
              <w:bottom w:val="single" w:sz="8" w:space="0" w:color="9CC2E5"/>
              <w:right w:val="single" w:sz="8" w:space="0" w:color="9CC2E5"/>
            </w:tcBorders>
            <w:shd w:val="clear" w:color="000000" w:fill="DEEAF6"/>
            <w:noWrap/>
            <w:vAlign w:val="center"/>
            <w:hideMark/>
          </w:tcPr>
          <w:p w14:paraId="6C562368" w14:textId="77777777" w:rsidR="008C3E4E" w:rsidRPr="00EC6FF6" w:rsidRDefault="008C3E4E" w:rsidP="001F0A51">
            <w:pPr>
              <w:spacing w:after="0" w:line="240" w:lineRule="auto"/>
              <w:jc w:val="both"/>
              <w:rPr>
                <w:rFonts w:eastAsia="Times New Roman"/>
                <w:color w:val="000000"/>
              </w:rPr>
            </w:pPr>
            <w:r w:rsidRPr="00EC6FF6">
              <w:rPr>
                <w:rFonts w:eastAsia="Times New Roman"/>
                <w:color w:val="000000"/>
              </w:rPr>
              <w:t>5</w:t>
            </w:r>
          </w:p>
        </w:tc>
      </w:tr>
      <w:tr w:rsidR="008C3E4E" w:rsidRPr="00EC6FF6" w14:paraId="11F521EB" w14:textId="77777777" w:rsidTr="008C3E4E">
        <w:trPr>
          <w:trHeight w:val="256"/>
          <w:jc w:val="center"/>
        </w:trPr>
        <w:tc>
          <w:tcPr>
            <w:tcW w:w="1893" w:type="dxa"/>
            <w:tcBorders>
              <w:top w:val="nil"/>
              <w:left w:val="nil"/>
              <w:bottom w:val="single" w:sz="8" w:space="0" w:color="5B9BD5"/>
              <w:right w:val="nil"/>
            </w:tcBorders>
            <w:shd w:val="clear" w:color="000000" w:fill="5B9BD5"/>
            <w:noWrap/>
            <w:vAlign w:val="center"/>
            <w:hideMark/>
          </w:tcPr>
          <w:p w14:paraId="72FB019B" w14:textId="77777777" w:rsidR="008C3E4E" w:rsidRPr="00EC6FF6" w:rsidRDefault="008C3E4E" w:rsidP="001F0A51">
            <w:pPr>
              <w:spacing w:after="0" w:line="240" w:lineRule="auto"/>
              <w:jc w:val="both"/>
              <w:rPr>
                <w:rFonts w:eastAsia="Times New Roman"/>
                <w:b/>
                <w:bCs/>
                <w:color w:val="000000"/>
              </w:rPr>
            </w:pPr>
            <w:proofErr w:type="spellStart"/>
            <w:proofErr w:type="gramStart"/>
            <w:r w:rsidRPr="00EC6FF6">
              <w:rPr>
                <w:rFonts w:eastAsia="Times New Roman"/>
                <w:b/>
                <w:bCs/>
                <w:color w:val="000000"/>
              </w:rPr>
              <w:t>num</w:t>
            </w:r>
            <w:proofErr w:type="gramEnd"/>
            <w:r w:rsidRPr="00EC6FF6">
              <w:rPr>
                <w:rFonts w:eastAsia="Times New Roman"/>
                <w:b/>
                <w:bCs/>
                <w:color w:val="000000"/>
              </w:rPr>
              <w:t>_leaves</w:t>
            </w:r>
            <w:proofErr w:type="spellEnd"/>
          </w:p>
        </w:tc>
        <w:tc>
          <w:tcPr>
            <w:tcW w:w="1145" w:type="dxa"/>
            <w:tcBorders>
              <w:top w:val="nil"/>
              <w:left w:val="nil"/>
              <w:bottom w:val="single" w:sz="8" w:space="0" w:color="9CC2E5"/>
              <w:right w:val="single" w:sz="8" w:space="0" w:color="9CC2E5"/>
            </w:tcBorders>
            <w:shd w:val="clear" w:color="auto" w:fill="auto"/>
            <w:noWrap/>
            <w:vAlign w:val="center"/>
            <w:hideMark/>
          </w:tcPr>
          <w:p w14:paraId="22798142" w14:textId="77777777" w:rsidR="008C3E4E" w:rsidRPr="00EC6FF6" w:rsidRDefault="008C3E4E" w:rsidP="001F0A51">
            <w:pPr>
              <w:spacing w:after="0" w:line="240" w:lineRule="auto"/>
              <w:jc w:val="both"/>
              <w:rPr>
                <w:rFonts w:eastAsia="Times New Roman"/>
                <w:color w:val="000000"/>
              </w:rPr>
            </w:pPr>
            <w:r w:rsidRPr="00EC6FF6">
              <w:rPr>
                <w:rFonts w:eastAsia="Times New Roman"/>
                <w:color w:val="000000"/>
              </w:rPr>
              <w:t>None</w:t>
            </w:r>
          </w:p>
        </w:tc>
        <w:tc>
          <w:tcPr>
            <w:tcW w:w="1434" w:type="dxa"/>
            <w:tcBorders>
              <w:top w:val="nil"/>
              <w:left w:val="nil"/>
              <w:bottom w:val="single" w:sz="8" w:space="0" w:color="9CC2E5"/>
              <w:right w:val="single" w:sz="8" w:space="0" w:color="9CC2E5"/>
            </w:tcBorders>
            <w:shd w:val="clear" w:color="auto" w:fill="auto"/>
            <w:noWrap/>
            <w:vAlign w:val="center"/>
            <w:hideMark/>
          </w:tcPr>
          <w:p w14:paraId="2A6094D3" w14:textId="77777777" w:rsidR="008C3E4E" w:rsidRPr="00EC6FF6" w:rsidRDefault="008C3E4E" w:rsidP="001F0A51">
            <w:pPr>
              <w:spacing w:after="0" w:line="240" w:lineRule="auto"/>
              <w:jc w:val="both"/>
              <w:rPr>
                <w:rFonts w:eastAsia="Times New Roman"/>
                <w:color w:val="000000"/>
              </w:rPr>
            </w:pPr>
            <w:r w:rsidRPr="00EC6FF6">
              <w:rPr>
                <w:rFonts w:eastAsia="Times New Roman"/>
                <w:color w:val="000000"/>
              </w:rPr>
              <w:t>None</w:t>
            </w:r>
          </w:p>
        </w:tc>
        <w:tc>
          <w:tcPr>
            <w:tcW w:w="753" w:type="dxa"/>
            <w:tcBorders>
              <w:top w:val="nil"/>
              <w:left w:val="nil"/>
              <w:bottom w:val="single" w:sz="8" w:space="0" w:color="9CC2E5"/>
              <w:right w:val="single" w:sz="8" w:space="0" w:color="9CC2E5"/>
            </w:tcBorders>
            <w:shd w:val="clear" w:color="000000" w:fill="DEEAF6"/>
            <w:noWrap/>
            <w:vAlign w:val="center"/>
            <w:hideMark/>
          </w:tcPr>
          <w:p w14:paraId="5124F5C3" w14:textId="77777777" w:rsidR="008C3E4E" w:rsidRPr="00EC6FF6" w:rsidRDefault="008C3E4E" w:rsidP="001F0A51">
            <w:pPr>
              <w:spacing w:after="0" w:line="240" w:lineRule="auto"/>
              <w:jc w:val="both"/>
              <w:rPr>
                <w:rFonts w:eastAsia="Times New Roman"/>
                <w:color w:val="000000"/>
              </w:rPr>
            </w:pPr>
            <w:r w:rsidRPr="00EC6FF6">
              <w:rPr>
                <w:rFonts w:eastAsia="Times New Roman"/>
                <w:color w:val="000000"/>
              </w:rPr>
              <w:t>663</w:t>
            </w:r>
          </w:p>
        </w:tc>
      </w:tr>
      <w:tr w:rsidR="008C3E4E" w:rsidRPr="00EC6FF6" w14:paraId="5449B0CC" w14:textId="77777777" w:rsidTr="008C3E4E">
        <w:trPr>
          <w:trHeight w:val="256"/>
          <w:jc w:val="center"/>
        </w:trPr>
        <w:tc>
          <w:tcPr>
            <w:tcW w:w="1893" w:type="dxa"/>
            <w:tcBorders>
              <w:top w:val="nil"/>
              <w:left w:val="nil"/>
              <w:bottom w:val="single" w:sz="8" w:space="0" w:color="5B9BD5"/>
              <w:right w:val="nil"/>
            </w:tcBorders>
            <w:shd w:val="clear" w:color="000000" w:fill="5B9BD5"/>
            <w:noWrap/>
            <w:vAlign w:val="center"/>
            <w:hideMark/>
          </w:tcPr>
          <w:p w14:paraId="0422F351" w14:textId="77777777" w:rsidR="008C3E4E" w:rsidRPr="00EC6FF6" w:rsidRDefault="008C3E4E" w:rsidP="001F0A51">
            <w:pPr>
              <w:spacing w:after="0" w:line="240" w:lineRule="auto"/>
              <w:jc w:val="both"/>
              <w:rPr>
                <w:rFonts w:eastAsia="Times New Roman"/>
                <w:b/>
                <w:bCs/>
                <w:color w:val="000000"/>
              </w:rPr>
            </w:pPr>
            <w:proofErr w:type="spellStart"/>
            <w:proofErr w:type="gramStart"/>
            <w:r w:rsidRPr="00EC6FF6">
              <w:rPr>
                <w:rFonts w:eastAsia="Times New Roman"/>
                <w:b/>
                <w:bCs/>
                <w:color w:val="000000"/>
              </w:rPr>
              <w:t>min</w:t>
            </w:r>
            <w:proofErr w:type="gramEnd"/>
            <w:r w:rsidRPr="00EC6FF6">
              <w:rPr>
                <w:rFonts w:eastAsia="Times New Roman"/>
                <w:b/>
                <w:bCs/>
                <w:color w:val="000000"/>
              </w:rPr>
              <w:t>_child_samples</w:t>
            </w:r>
            <w:proofErr w:type="spellEnd"/>
          </w:p>
        </w:tc>
        <w:tc>
          <w:tcPr>
            <w:tcW w:w="1145" w:type="dxa"/>
            <w:tcBorders>
              <w:top w:val="nil"/>
              <w:left w:val="nil"/>
              <w:bottom w:val="single" w:sz="8" w:space="0" w:color="9CC2E5"/>
              <w:right w:val="single" w:sz="8" w:space="0" w:color="9CC2E5"/>
            </w:tcBorders>
            <w:shd w:val="clear" w:color="auto" w:fill="auto"/>
            <w:noWrap/>
            <w:vAlign w:val="center"/>
            <w:hideMark/>
          </w:tcPr>
          <w:p w14:paraId="4BDD0DB7" w14:textId="77777777" w:rsidR="008C3E4E" w:rsidRPr="00EC6FF6" w:rsidRDefault="008C3E4E" w:rsidP="001F0A51">
            <w:pPr>
              <w:spacing w:after="0" w:line="240" w:lineRule="auto"/>
              <w:jc w:val="both"/>
              <w:rPr>
                <w:rFonts w:eastAsia="Times New Roman"/>
                <w:color w:val="000000"/>
              </w:rPr>
            </w:pPr>
            <w:r w:rsidRPr="00EC6FF6">
              <w:rPr>
                <w:rFonts w:eastAsia="Times New Roman"/>
                <w:color w:val="000000"/>
              </w:rPr>
              <w:t>None</w:t>
            </w:r>
          </w:p>
        </w:tc>
        <w:tc>
          <w:tcPr>
            <w:tcW w:w="1434" w:type="dxa"/>
            <w:tcBorders>
              <w:top w:val="nil"/>
              <w:left w:val="nil"/>
              <w:bottom w:val="single" w:sz="8" w:space="0" w:color="9CC2E5"/>
              <w:right w:val="single" w:sz="8" w:space="0" w:color="9CC2E5"/>
            </w:tcBorders>
            <w:shd w:val="clear" w:color="auto" w:fill="auto"/>
            <w:noWrap/>
            <w:vAlign w:val="center"/>
            <w:hideMark/>
          </w:tcPr>
          <w:p w14:paraId="7A641485" w14:textId="77777777" w:rsidR="008C3E4E" w:rsidRPr="00EC6FF6" w:rsidRDefault="008C3E4E" w:rsidP="001F0A51">
            <w:pPr>
              <w:spacing w:after="0" w:line="240" w:lineRule="auto"/>
              <w:jc w:val="both"/>
              <w:rPr>
                <w:rFonts w:eastAsia="Times New Roman"/>
                <w:color w:val="000000"/>
              </w:rPr>
            </w:pPr>
            <w:r w:rsidRPr="00EC6FF6">
              <w:rPr>
                <w:rFonts w:eastAsia="Times New Roman"/>
                <w:color w:val="000000"/>
              </w:rPr>
              <w:t>None</w:t>
            </w:r>
          </w:p>
        </w:tc>
        <w:tc>
          <w:tcPr>
            <w:tcW w:w="753" w:type="dxa"/>
            <w:tcBorders>
              <w:top w:val="nil"/>
              <w:left w:val="nil"/>
              <w:bottom w:val="single" w:sz="8" w:space="0" w:color="9CC2E5"/>
              <w:right w:val="single" w:sz="8" w:space="0" w:color="9CC2E5"/>
            </w:tcBorders>
            <w:shd w:val="clear" w:color="000000" w:fill="DEEAF6"/>
            <w:noWrap/>
            <w:vAlign w:val="center"/>
            <w:hideMark/>
          </w:tcPr>
          <w:p w14:paraId="76812A89" w14:textId="77777777" w:rsidR="008C3E4E" w:rsidRPr="00EC6FF6" w:rsidRDefault="008C3E4E" w:rsidP="001F0A51">
            <w:pPr>
              <w:spacing w:after="0" w:line="240" w:lineRule="auto"/>
              <w:jc w:val="both"/>
              <w:rPr>
                <w:rFonts w:eastAsia="Times New Roman"/>
                <w:color w:val="000000"/>
              </w:rPr>
            </w:pPr>
            <w:r w:rsidRPr="00EC6FF6">
              <w:rPr>
                <w:rFonts w:eastAsia="Times New Roman"/>
                <w:color w:val="000000"/>
              </w:rPr>
              <w:t>144</w:t>
            </w:r>
          </w:p>
        </w:tc>
      </w:tr>
      <w:tr w:rsidR="008C3E4E" w:rsidRPr="00EC6FF6" w14:paraId="0333E146" w14:textId="77777777" w:rsidTr="008C3E4E">
        <w:trPr>
          <w:trHeight w:val="256"/>
          <w:jc w:val="center"/>
        </w:trPr>
        <w:tc>
          <w:tcPr>
            <w:tcW w:w="1893" w:type="dxa"/>
            <w:tcBorders>
              <w:top w:val="nil"/>
              <w:left w:val="nil"/>
              <w:bottom w:val="single" w:sz="8" w:space="0" w:color="5B9BD5"/>
              <w:right w:val="nil"/>
            </w:tcBorders>
            <w:shd w:val="clear" w:color="000000" w:fill="5B9BD5"/>
            <w:noWrap/>
            <w:vAlign w:val="center"/>
            <w:hideMark/>
          </w:tcPr>
          <w:p w14:paraId="2A1052A9" w14:textId="77777777" w:rsidR="008C3E4E" w:rsidRPr="00EC6FF6" w:rsidRDefault="008C3E4E" w:rsidP="001F0A51">
            <w:pPr>
              <w:spacing w:after="0" w:line="240" w:lineRule="auto"/>
              <w:jc w:val="both"/>
              <w:rPr>
                <w:rFonts w:eastAsia="Times New Roman"/>
                <w:b/>
                <w:bCs/>
                <w:color w:val="000000"/>
              </w:rPr>
            </w:pPr>
            <w:proofErr w:type="spellStart"/>
            <w:proofErr w:type="gramStart"/>
            <w:r w:rsidRPr="00EC6FF6">
              <w:rPr>
                <w:rFonts w:eastAsia="Times New Roman"/>
                <w:b/>
                <w:bCs/>
                <w:color w:val="000000"/>
              </w:rPr>
              <w:t>min</w:t>
            </w:r>
            <w:proofErr w:type="gramEnd"/>
            <w:r w:rsidRPr="00EC6FF6">
              <w:rPr>
                <w:rFonts w:eastAsia="Times New Roman"/>
                <w:b/>
                <w:bCs/>
                <w:color w:val="000000"/>
              </w:rPr>
              <w:t>_child_weight</w:t>
            </w:r>
            <w:proofErr w:type="spellEnd"/>
          </w:p>
        </w:tc>
        <w:tc>
          <w:tcPr>
            <w:tcW w:w="1145" w:type="dxa"/>
            <w:tcBorders>
              <w:top w:val="nil"/>
              <w:left w:val="nil"/>
              <w:bottom w:val="single" w:sz="8" w:space="0" w:color="9CC2E5"/>
              <w:right w:val="single" w:sz="8" w:space="0" w:color="9CC2E5"/>
            </w:tcBorders>
            <w:shd w:val="clear" w:color="auto" w:fill="auto"/>
            <w:noWrap/>
            <w:vAlign w:val="center"/>
            <w:hideMark/>
          </w:tcPr>
          <w:p w14:paraId="4F3FDAFC" w14:textId="77777777" w:rsidR="008C3E4E" w:rsidRPr="00EC6FF6" w:rsidRDefault="008C3E4E" w:rsidP="001F0A51">
            <w:pPr>
              <w:spacing w:after="0" w:line="240" w:lineRule="auto"/>
              <w:jc w:val="both"/>
              <w:rPr>
                <w:rFonts w:eastAsia="Times New Roman"/>
                <w:color w:val="000000"/>
              </w:rPr>
            </w:pPr>
            <w:r w:rsidRPr="00EC6FF6">
              <w:rPr>
                <w:rFonts w:eastAsia="Times New Roman"/>
                <w:color w:val="000000"/>
              </w:rPr>
              <w:t>None</w:t>
            </w:r>
          </w:p>
        </w:tc>
        <w:tc>
          <w:tcPr>
            <w:tcW w:w="1434" w:type="dxa"/>
            <w:tcBorders>
              <w:top w:val="nil"/>
              <w:left w:val="nil"/>
              <w:bottom w:val="single" w:sz="8" w:space="0" w:color="9CC2E5"/>
              <w:right w:val="single" w:sz="8" w:space="0" w:color="9CC2E5"/>
            </w:tcBorders>
            <w:shd w:val="clear" w:color="auto" w:fill="auto"/>
            <w:noWrap/>
            <w:vAlign w:val="center"/>
            <w:hideMark/>
          </w:tcPr>
          <w:p w14:paraId="5FC0DB39" w14:textId="77777777" w:rsidR="008C3E4E" w:rsidRPr="00EC6FF6" w:rsidRDefault="008C3E4E" w:rsidP="001F0A51">
            <w:pPr>
              <w:spacing w:after="0" w:line="240" w:lineRule="auto"/>
              <w:jc w:val="both"/>
              <w:rPr>
                <w:rFonts w:eastAsia="Times New Roman"/>
                <w:color w:val="000000"/>
              </w:rPr>
            </w:pPr>
            <w:r w:rsidRPr="00EC6FF6">
              <w:rPr>
                <w:rFonts w:eastAsia="Times New Roman"/>
                <w:color w:val="000000"/>
              </w:rPr>
              <w:t>None</w:t>
            </w:r>
          </w:p>
        </w:tc>
        <w:tc>
          <w:tcPr>
            <w:tcW w:w="753" w:type="dxa"/>
            <w:tcBorders>
              <w:top w:val="nil"/>
              <w:left w:val="nil"/>
              <w:bottom w:val="single" w:sz="8" w:space="0" w:color="9CC2E5"/>
              <w:right w:val="single" w:sz="8" w:space="0" w:color="9CC2E5"/>
            </w:tcBorders>
            <w:shd w:val="clear" w:color="000000" w:fill="DEEAF6"/>
            <w:noWrap/>
            <w:vAlign w:val="center"/>
            <w:hideMark/>
          </w:tcPr>
          <w:p w14:paraId="47683130" w14:textId="77777777" w:rsidR="008C3E4E" w:rsidRPr="00EC6FF6" w:rsidRDefault="008C3E4E" w:rsidP="001F0A51">
            <w:pPr>
              <w:spacing w:after="0" w:line="240" w:lineRule="auto"/>
              <w:jc w:val="both"/>
              <w:rPr>
                <w:rFonts w:eastAsia="Times New Roman"/>
                <w:color w:val="000000"/>
              </w:rPr>
            </w:pPr>
            <w:r w:rsidRPr="00EC6FF6">
              <w:rPr>
                <w:rFonts w:eastAsia="Times New Roman"/>
                <w:color w:val="000000"/>
              </w:rPr>
              <w:t>1</w:t>
            </w:r>
          </w:p>
        </w:tc>
      </w:tr>
      <w:tr w:rsidR="008C3E4E" w:rsidRPr="00EC6FF6" w14:paraId="72387D16" w14:textId="77777777" w:rsidTr="008C3E4E">
        <w:trPr>
          <w:trHeight w:val="256"/>
          <w:jc w:val="center"/>
        </w:trPr>
        <w:tc>
          <w:tcPr>
            <w:tcW w:w="1893" w:type="dxa"/>
            <w:tcBorders>
              <w:top w:val="nil"/>
              <w:left w:val="nil"/>
              <w:bottom w:val="single" w:sz="8" w:space="0" w:color="5B9BD5"/>
              <w:right w:val="nil"/>
            </w:tcBorders>
            <w:shd w:val="clear" w:color="000000" w:fill="5B9BD5"/>
            <w:noWrap/>
            <w:vAlign w:val="center"/>
            <w:hideMark/>
          </w:tcPr>
          <w:p w14:paraId="7855DDF1" w14:textId="77777777" w:rsidR="008C3E4E" w:rsidRPr="00EC6FF6" w:rsidRDefault="008C3E4E" w:rsidP="001F0A51">
            <w:pPr>
              <w:spacing w:after="0" w:line="240" w:lineRule="auto"/>
              <w:jc w:val="both"/>
              <w:rPr>
                <w:rFonts w:eastAsia="Times New Roman"/>
                <w:b/>
                <w:bCs/>
                <w:color w:val="000000"/>
              </w:rPr>
            </w:pPr>
            <w:proofErr w:type="spellStart"/>
            <w:proofErr w:type="gramStart"/>
            <w:r w:rsidRPr="00EC6FF6">
              <w:rPr>
                <w:rFonts w:eastAsia="Times New Roman"/>
                <w:b/>
                <w:bCs/>
                <w:color w:val="000000"/>
              </w:rPr>
              <w:t>reg</w:t>
            </w:r>
            <w:proofErr w:type="gramEnd"/>
            <w:r w:rsidRPr="00EC6FF6">
              <w:rPr>
                <w:rFonts w:eastAsia="Times New Roman"/>
                <w:b/>
                <w:bCs/>
                <w:color w:val="000000"/>
              </w:rPr>
              <w:t>_lambda</w:t>
            </w:r>
            <w:proofErr w:type="spellEnd"/>
          </w:p>
        </w:tc>
        <w:tc>
          <w:tcPr>
            <w:tcW w:w="1145" w:type="dxa"/>
            <w:tcBorders>
              <w:top w:val="nil"/>
              <w:left w:val="nil"/>
              <w:bottom w:val="single" w:sz="8" w:space="0" w:color="9CC2E5"/>
              <w:right w:val="single" w:sz="8" w:space="0" w:color="9CC2E5"/>
            </w:tcBorders>
            <w:shd w:val="clear" w:color="auto" w:fill="auto"/>
            <w:noWrap/>
            <w:vAlign w:val="center"/>
            <w:hideMark/>
          </w:tcPr>
          <w:p w14:paraId="11306A81" w14:textId="77777777" w:rsidR="008C3E4E" w:rsidRPr="00EC6FF6" w:rsidRDefault="008C3E4E" w:rsidP="001F0A51">
            <w:pPr>
              <w:spacing w:after="0" w:line="240" w:lineRule="auto"/>
              <w:jc w:val="both"/>
              <w:rPr>
                <w:rFonts w:eastAsia="Times New Roman"/>
                <w:color w:val="000000"/>
              </w:rPr>
            </w:pPr>
            <w:r w:rsidRPr="00EC6FF6">
              <w:rPr>
                <w:rFonts w:eastAsia="Times New Roman"/>
                <w:color w:val="000000"/>
              </w:rPr>
              <w:t>None</w:t>
            </w:r>
          </w:p>
        </w:tc>
        <w:tc>
          <w:tcPr>
            <w:tcW w:w="1434" w:type="dxa"/>
            <w:tcBorders>
              <w:top w:val="nil"/>
              <w:left w:val="nil"/>
              <w:bottom w:val="single" w:sz="8" w:space="0" w:color="9CC2E5"/>
              <w:right w:val="single" w:sz="8" w:space="0" w:color="9CC2E5"/>
            </w:tcBorders>
            <w:shd w:val="clear" w:color="auto" w:fill="auto"/>
            <w:noWrap/>
            <w:vAlign w:val="center"/>
            <w:hideMark/>
          </w:tcPr>
          <w:p w14:paraId="09729C53" w14:textId="77777777" w:rsidR="008C3E4E" w:rsidRPr="00EC6FF6" w:rsidRDefault="008C3E4E" w:rsidP="001F0A51">
            <w:pPr>
              <w:spacing w:after="0" w:line="240" w:lineRule="auto"/>
              <w:jc w:val="both"/>
              <w:rPr>
                <w:rFonts w:eastAsia="Times New Roman"/>
                <w:color w:val="000000"/>
              </w:rPr>
            </w:pPr>
            <w:r w:rsidRPr="00EC6FF6">
              <w:rPr>
                <w:rFonts w:eastAsia="Times New Roman"/>
                <w:color w:val="000000"/>
              </w:rPr>
              <w:t>None</w:t>
            </w:r>
          </w:p>
        </w:tc>
        <w:tc>
          <w:tcPr>
            <w:tcW w:w="753" w:type="dxa"/>
            <w:tcBorders>
              <w:top w:val="nil"/>
              <w:left w:val="nil"/>
              <w:bottom w:val="single" w:sz="8" w:space="0" w:color="9CC2E5"/>
              <w:right w:val="single" w:sz="8" w:space="0" w:color="9CC2E5"/>
            </w:tcBorders>
            <w:shd w:val="clear" w:color="000000" w:fill="DEEAF6"/>
            <w:noWrap/>
            <w:vAlign w:val="center"/>
            <w:hideMark/>
          </w:tcPr>
          <w:p w14:paraId="3F105FD0" w14:textId="77777777" w:rsidR="008C3E4E" w:rsidRPr="00EC6FF6" w:rsidRDefault="008C3E4E" w:rsidP="001F0A51">
            <w:pPr>
              <w:spacing w:after="0" w:line="240" w:lineRule="auto"/>
              <w:jc w:val="both"/>
              <w:rPr>
                <w:rFonts w:eastAsia="Times New Roman"/>
                <w:color w:val="000000"/>
              </w:rPr>
            </w:pPr>
            <w:r w:rsidRPr="00EC6FF6">
              <w:rPr>
                <w:rFonts w:eastAsia="Times New Roman"/>
                <w:color w:val="000000"/>
              </w:rPr>
              <w:t>0,00</w:t>
            </w:r>
          </w:p>
        </w:tc>
      </w:tr>
      <w:tr w:rsidR="008C3E4E" w:rsidRPr="00EC6FF6" w14:paraId="3CACD508" w14:textId="77777777" w:rsidTr="008C3E4E">
        <w:trPr>
          <w:trHeight w:val="256"/>
          <w:jc w:val="center"/>
        </w:trPr>
        <w:tc>
          <w:tcPr>
            <w:tcW w:w="1893" w:type="dxa"/>
            <w:tcBorders>
              <w:top w:val="nil"/>
              <w:left w:val="nil"/>
              <w:bottom w:val="single" w:sz="8" w:space="0" w:color="5B9BD5"/>
              <w:right w:val="nil"/>
            </w:tcBorders>
            <w:shd w:val="clear" w:color="000000" w:fill="5B9BD5"/>
            <w:noWrap/>
            <w:vAlign w:val="center"/>
            <w:hideMark/>
          </w:tcPr>
          <w:p w14:paraId="7C239C9D" w14:textId="77777777" w:rsidR="008C3E4E" w:rsidRPr="00EC6FF6" w:rsidRDefault="008C3E4E" w:rsidP="001F0A51">
            <w:pPr>
              <w:spacing w:after="0" w:line="240" w:lineRule="auto"/>
              <w:jc w:val="both"/>
              <w:rPr>
                <w:rFonts w:eastAsia="Times New Roman"/>
                <w:b/>
                <w:bCs/>
                <w:color w:val="000000"/>
              </w:rPr>
            </w:pPr>
            <w:r w:rsidRPr="00EC6FF6">
              <w:rPr>
                <w:rFonts w:eastAsia="Times New Roman"/>
                <w:b/>
                <w:bCs/>
                <w:color w:val="000000"/>
              </w:rPr>
              <w:t>F1</w:t>
            </w:r>
          </w:p>
        </w:tc>
        <w:tc>
          <w:tcPr>
            <w:tcW w:w="1145" w:type="dxa"/>
            <w:tcBorders>
              <w:top w:val="nil"/>
              <w:left w:val="nil"/>
              <w:bottom w:val="single" w:sz="8" w:space="0" w:color="9CC2E5"/>
              <w:right w:val="single" w:sz="8" w:space="0" w:color="9CC2E5"/>
            </w:tcBorders>
            <w:shd w:val="clear" w:color="000000" w:fill="FDCE7E"/>
            <w:noWrap/>
            <w:vAlign w:val="center"/>
            <w:hideMark/>
          </w:tcPr>
          <w:p w14:paraId="7D3C3B54" w14:textId="77777777" w:rsidR="008C3E4E" w:rsidRPr="00EC6FF6" w:rsidRDefault="008C3E4E" w:rsidP="001F0A51">
            <w:pPr>
              <w:spacing w:after="0" w:line="240" w:lineRule="auto"/>
              <w:jc w:val="both"/>
              <w:rPr>
                <w:rFonts w:eastAsia="Times New Roman"/>
                <w:color w:val="000000"/>
              </w:rPr>
            </w:pPr>
            <w:r w:rsidRPr="00EC6FF6">
              <w:rPr>
                <w:rFonts w:eastAsia="Times New Roman"/>
                <w:color w:val="000000"/>
              </w:rPr>
              <w:t>0,2573</w:t>
            </w:r>
          </w:p>
        </w:tc>
        <w:tc>
          <w:tcPr>
            <w:tcW w:w="1434" w:type="dxa"/>
            <w:tcBorders>
              <w:top w:val="nil"/>
              <w:left w:val="nil"/>
              <w:bottom w:val="single" w:sz="8" w:space="0" w:color="9CC2E5"/>
              <w:right w:val="single" w:sz="8" w:space="0" w:color="9CC2E5"/>
            </w:tcBorders>
            <w:shd w:val="clear" w:color="000000" w:fill="FBAD78"/>
            <w:noWrap/>
            <w:vAlign w:val="center"/>
            <w:hideMark/>
          </w:tcPr>
          <w:p w14:paraId="0ABCEEF1" w14:textId="77777777" w:rsidR="008C3E4E" w:rsidRPr="00EC6FF6" w:rsidRDefault="008C3E4E" w:rsidP="001F0A51">
            <w:pPr>
              <w:spacing w:after="0" w:line="240" w:lineRule="auto"/>
              <w:jc w:val="both"/>
              <w:rPr>
                <w:rFonts w:eastAsia="Times New Roman"/>
                <w:color w:val="000000"/>
              </w:rPr>
            </w:pPr>
            <w:r w:rsidRPr="00EC6FF6">
              <w:rPr>
                <w:rFonts w:eastAsia="Times New Roman"/>
                <w:color w:val="000000"/>
              </w:rPr>
              <w:t>0,2418</w:t>
            </w:r>
          </w:p>
        </w:tc>
        <w:tc>
          <w:tcPr>
            <w:tcW w:w="753" w:type="dxa"/>
            <w:tcBorders>
              <w:top w:val="nil"/>
              <w:left w:val="nil"/>
              <w:bottom w:val="single" w:sz="8" w:space="0" w:color="9CC2E5"/>
              <w:right w:val="single" w:sz="8" w:space="0" w:color="9CC2E5"/>
            </w:tcBorders>
            <w:shd w:val="clear" w:color="000000" w:fill="FEE883"/>
            <w:noWrap/>
            <w:vAlign w:val="center"/>
            <w:hideMark/>
          </w:tcPr>
          <w:p w14:paraId="05482B2B" w14:textId="77777777" w:rsidR="008C3E4E" w:rsidRPr="00EC6FF6" w:rsidRDefault="008C3E4E" w:rsidP="001F0A51">
            <w:pPr>
              <w:spacing w:after="0" w:line="240" w:lineRule="auto"/>
              <w:jc w:val="both"/>
              <w:rPr>
                <w:rFonts w:eastAsia="Times New Roman"/>
                <w:color w:val="000000"/>
              </w:rPr>
            </w:pPr>
            <w:r w:rsidRPr="00EC6FF6">
              <w:rPr>
                <w:rFonts w:eastAsia="Times New Roman"/>
                <w:color w:val="000000"/>
              </w:rPr>
              <w:t>0,2696</w:t>
            </w:r>
          </w:p>
        </w:tc>
      </w:tr>
      <w:tr w:rsidR="008C3E4E" w:rsidRPr="00EC6FF6" w14:paraId="1865A172" w14:textId="77777777" w:rsidTr="008C3E4E">
        <w:trPr>
          <w:trHeight w:val="256"/>
          <w:jc w:val="center"/>
        </w:trPr>
        <w:tc>
          <w:tcPr>
            <w:tcW w:w="1893" w:type="dxa"/>
            <w:tcBorders>
              <w:top w:val="nil"/>
              <w:left w:val="nil"/>
              <w:bottom w:val="single" w:sz="8" w:space="0" w:color="5B9BD5"/>
              <w:right w:val="single" w:sz="8" w:space="0" w:color="5B9BD5"/>
            </w:tcBorders>
            <w:shd w:val="clear" w:color="000000" w:fill="5B9BD5"/>
            <w:noWrap/>
            <w:vAlign w:val="center"/>
            <w:hideMark/>
          </w:tcPr>
          <w:p w14:paraId="4D756787" w14:textId="77777777" w:rsidR="008C3E4E" w:rsidRPr="00EC6FF6" w:rsidRDefault="008C3E4E" w:rsidP="001F0A51">
            <w:pPr>
              <w:spacing w:after="0" w:line="240" w:lineRule="auto"/>
              <w:jc w:val="both"/>
              <w:rPr>
                <w:rFonts w:eastAsia="Times New Roman"/>
                <w:b/>
                <w:bCs/>
                <w:color w:val="000000"/>
              </w:rPr>
            </w:pPr>
            <w:r w:rsidRPr="00EC6FF6">
              <w:rPr>
                <w:rFonts w:eastAsia="Times New Roman"/>
                <w:b/>
                <w:bCs/>
                <w:color w:val="000000"/>
              </w:rPr>
              <w:t>F2</w:t>
            </w:r>
          </w:p>
        </w:tc>
        <w:tc>
          <w:tcPr>
            <w:tcW w:w="1145" w:type="dxa"/>
            <w:tcBorders>
              <w:top w:val="nil"/>
              <w:left w:val="nil"/>
              <w:bottom w:val="single" w:sz="8" w:space="0" w:color="9CC2E5"/>
              <w:right w:val="single" w:sz="8" w:space="0" w:color="9CC2E5"/>
            </w:tcBorders>
            <w:shd w:val="clear" w:color="000000" w:fill="74C37C"/>
            <w:noWrap/>
            <w:vAlign w:val="center"/>
            <w:hideMark/>
          </w:tcPr>
          <w:p w14:paraId="2C1174CB" w14:textId="77777777" w:rsidR="008C3E4E" w:rsidRPr="00EC6FF6" w:rsidRDefault="008C3E4E" w:rsidP="001F0A51">
            <w:pPr>
              <w:spacing w:after="0" w:line="240" w:lineRule="auto"/>
              <w:jc w:val="both"/>
              <w:rPr>
                <w:rFonts w:eastAsia="Times New Roman"/>
                <w:color w:val="000000"/>
              </w:rPr>
            </w:pPr>
            <w:r w:rsidRPr="00EC6FF6">
              <w:rPr>
                <w:rFonts w:eastAsia="Times New Roman"/>
                <w:color w:val="000000"/>
              </w:rPr>
              <w:t>0,4091</w:t>
            </w:r>
          </w:p>
        </w:tc>
        <w:tc>
          <w:tcPr>
            <w:tcW w:w="1434" w:type="dxa"/>
            <w:tcBorders>
              <w:top w:val="nil"/>
              <w:left w:val="nil"/>
              <w:bottom w:val="single" w:sz="8" w:space="0" w:color="9CC2E5"/>
              <w:right w:val="single" w:sz="8" w:space="0" w:color="9CC2E5"/>
            </w:tcBorders>
            <w:shd w:val="clear" w:color="000000" w:fill="85C87D"/>
            <w:noWrap/>
            <w:vAlign w:val="center"/>
            <w:hideMark/>
          </w:tcPr>
          <w:p w14:paraId="34BA65EA" w14:textId="77777777" w:rsidR="008C3E4E" w:rsidRPr="00EC6FF6" w:rsidRDefault="008C3E4E" w:rsidP="001F0A51">
            <w:pPr>
              <w:spacing w:after="0" w:line="240" w:lineRule="auto"/>
              <w:jc w:val="both"/>
              <w:rPr>
                <w:rFonts w:eastAsia="Times New Roman"/>
                <w:color w:val="000000"/>
              </w:rPr>
            </w:pPr>
            <w:r w:rsidRPr="00EC6FF6">
              <w:rPr>
                <w:rFonts w:eastAsia="Times New Roman"/>
                <w:color w:val="000000"/>
              </w:rPr>
              <w:t>0,3917</w:t>
            </w:r>
          </w:p>
        </w:tc>
        <w:tc>
          <w:tcPr>
            <w:tcW w:w="753" w:type="dxa"/>
            <w:tcBorders>
              <w:top w:val="nil"/>
              <w:left w:val="nil"/>
              <w:bottom w:val="single" w:sz="8" w:space="0" w:color="9CC2E5"/>
              <w:right w:val="single" w:sz="8" w:space="0" w:color="9CC2E5"/>
            </w:tcBorders>
            <w:shd w:val="clear" w:color="000000" w:fill="67C07C"/>
            <w:noWrap/>
            <w:vAlign w:val="center"/>
            <w:hideMark/>
          </w:tcPr>
          <w:p w14:paraId="0A0FBA2A" w14:textId="77777777" w:rsidR="008C3E4E" w:rsidRPr="00EC6FF6" w:rsidRDefault="008C3E4E" w:rsidP="001F0A51">
            <w:pPr>
              <w:spacing w:after="0" w:line="240" w:lineRule="auto"/>
              <w:jc w:val="both"/>
              <w:rPr>
                <w:rFonts w:eastAsia="Times New Roman"/>
                <w:color w:val="000000"/>
              </w:rPr>
            </w:pPr>
            <w:r w:rsidRPr="00EC6FF6">
              <w:rPr>
                <w:rFonts w:eastAsia="Times New Roman"/>
                <w:color w:val="000000"/>
              </w:rPr>
              <w:t>0,4216</w:t>
            </w:r>
          </w:p>
        </w:tc>
      </w:tr>
    </w:tbl>
    <w:p w14:paraId="000001D8" w14:textId="77777777" w:rsidR="002310F0" w:rsidRDefault="002310F0" w:rsidP="001F0A51">
      <w:pPr>
        <w:jc w:val="both"/>
      </w:pPr>
    </w:p>
    <w:p w14:paraId="000001D9" w14:textId="77777777" w:rsidR="002310F0" w:rsidRDefault="00C113A5" w:rsidP="001F0A51">
      <w:pPr>
        <w:jc w:val="both"/>
      </w:pPr>
      <w:r>
        <w:t xml:space="preserve">Le meilleur modèle est </w:t>
      </w:r>
      <w:proofErr w:type="spellStart"/>
      <w:r>
        <w:t>LightGBM</w:t>
      </w:r>
      <w:proofErr w:type="spellEnd"/>
      <w:r>
        <w:t xml:space="preserve"> avec pondération et intégrant les variables de domaine. </w:t>
      </w:r>
    </w:p>
    <w:p w14:paraId="000001DA" w14:textId="77777777" w:rsidR="002310F0" w:rsidRDefault="00C113A5" w:rsidP="001F0A51">
      <w:pPr>
        <w:jc w:val="both"/>
      </w:pPr>
      <w:r>
        <w:t xml:space="preserve">On remarque que SMOTE pénalise généralement le modèle et que notre modèle naïf n’était pas si mauvais. </w:t>
      </w:r>
    </w:p>
    <w:p w14:paraId="000001DB" w14:textId="77777777" w:rsidR="002310F0" w:rsidRDefault="00C113A5" w:rsidP="001F0A51">
      <w:pPr>
        <w:pStyle w:val="Titre1"/>
        <w:numPr>
          <w:ilvl w:val="0"/>
          <w:numId w:val="2"/>
        </w:numPr>
        <w:jc w:val="both"/>
      </w:pPr>
      <w:bookmarkStart w:id="18" w:name="_Toc94433389"/>
      <w:r>
        <w:t>Interprétabilité du modèle</w:t>
      </w:r>
      <w:bookmarkEnd w:id="18"/>
    </w:p>
    <w:p w14:paraId="000001DC" w14:textId="77777777" w:rsidR="002310F0" w:rsidRDefault="00C113A5" w:rsidP="001F0A51">
      <w:pPr>
        <w:pStyle w:val="Titre2"/>
        <w:numPr>
          <w:ilvl w:val="0"/>
          <w:numId w:val="9"/>
        </w:numPr>
        <w:jc w:val="both"/>
      </w:pPr>
      <w:bookmarkStart w:id="19" w:name="_Toc94433390"/>
      <w:r>
        <w:t>Importance des variables</w:t>
      </w:r>
      <w:bookmarkEnd w:id="19"/>
    </w:p>
    <w:p w14:paraId="000001DD" w14:textId="77777777" w:rsidR="002310F0" w:rsidRDefault="00C113A5" w:rsidP="001F0A51">
      <w:pPr>
        <w:jc w:val="both"/>
      </w:pPr>
      <w:r>
        <w:t xml:space="preserve">Les 50 variables les plus importantes sont : </w:t>
      </w:r>
    </w:p>
    <w:p w14:paraId="000001DE" w14:textId="77777777" w:rsidR="002310F0" w:rsidRDefault="00C113A5" w:rsidP="001F0A51">
      <w:pPr>
        <w:jc w:val="center"/>
      </w:pPr>
      <w:r>
        <w:rPr>
          <w:noProof/>
        </w:rPr>
        <w:lastRenderedPageBreak/>
        <w:drawing>
          <wp:inline distT="114300" distB="114300" distL="114300" distR="114300" wp14:anchorId="7CF14D87" wp14:editId="50383585">
            <wp:extent cx="5760410" cy="4445000"/>
            <wp:effectExtent l="0" t="0" r="0" b="0"/>
            <wp:docPr id="47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t="4918" b="4918"/>
                    <a:stretch>
                      <a:fillRect/>
                    </a:stretch>
                  </pic:blipFill>
                  <pic:spPr>
                    <a:xfrm>
                      <a:off x="0" y="0"/>
                      <a:ext cx="5760410" cy="4445000"/>
                    </a:xfrm>
                    <a:prstGeom prst="rect">
                      <a:avLst/>
                    </a:prstGeom>
                    <a:ln/>
                  </pic:spPr>
                </pic:pic>
              </a:graphicData>
            </a:graphic>
          </wp:inline>
        </w:drawing>
      </w:r>
    </w:p>
    <w:p w14:paraId="000001DF" w14:textId="471FED07" w:rsidR="002310F0" w:rsidRDefault="00C113A5" w:rsidP="001F0A51">
      <w:pPr>
        <w:jc w:val="both"/>
      </w:pPr>
      <w:r>
        <w:t xml:space="preserve">Dans les cinq premières variables les plus pertinentes selon notre modèle, on retrouve CREDIT_TERM, une variable issue du domaine </w:t>
      </w:r>
      <w:r w:rsidR="00CC7835">
        <w:t>bancaire, qui</w:t>
      </w:r>
      <w:r>
        <w:t xml:space="preserve"> représente la durée du paiement en mois.</w:t>
      </w:r>
    </w:p>
    <w:p w14:paraId="000001E0" w14:textId="77777777" w:rsidR="002310F0" w:rsidRDefault="00C113A5" w:rsidP="001F0A51">
      <w:pPr>
        <w:jc w:val="both"/>
      </w:pPr>
      <w:r>
        <w:t>On retrouve ensuite les trois variables bancaires issues d’une source extérieure</w:t>
      </w:r>
    </w:p>
    <w:p w14:paraId="000001E1" w14:textId="77777777" w:rsidR="002310F0" w:rsidRDefault="00C113A5" w:rsidP="001F0A51">
      <w:pPr>
        <w:jc w:val="both"/>
      </w:pPr>
      <w:r>
        <w:t xml:space="preserve">La quatrième variable est la variable d’âge qui influe sur le défaut de paiement (positivement ou négativement) et la cinquième variable est AMT_ANNUITY, qui représente l’annuité du prêt, c’est-à-dire le paiement annuel d’une partie du capital emprunté et des intérêts. </w:t>
      </w:r>
    </w:p>
    <w:p w14:paraId="000001E2" w14:textId="77777777" w:rsidR="002310F0" w:rsidRDefault="00C113A5" w:rsidP="001F0A51">
      <w:pPr>
        <w:pBdr>
          <w:top w:val="none" w:sz="0" w:space="7" w:color="auto"/>
          <w:left w:val="none" w:sz="0" w:space="7" w:color="auto"/>
          <w:bottom w:val="none" w:sz="0" w:space="7" w:color="auto"/>
          <w:right w:val="none" w:sz="0" w:space="7" w:color="auto"/>
          <w:between w:val="none" w:sz="0" w:space="7" w:color="auto"/>
        </w:pBdr>
        <w:spacing w:before="220" w:after="220"/>
        <w:jc w:val="both"/>
      </w:pPr>
      <w:r>
        <w:t>Étant donné que les intérêts d’un emprunt sont calculés à l'année, une annuité représente ce qu'il faut donner à notre prêteur une année.</w:t>
      </w:r>
    </w:p>
    <w:p w14:paraId="7AD6F3A1" w14:textId="77777777" w:rsidR="001F0A51" w:rsidRDefault="00C113A5" w:rsidP="001F0A51">
      <w:pPr>
        <w:pBdr>
          <w:top w:val="none" w:sz="0" w:space="7" w:color="auto"/>
          <w:left w:val="none" w:sz="0" w:space="7" w:color="auto"/>
          <w:bottom w:val="none" w:sz="0" w:space="7" w:color="auto"/>
          <w:right w:val="none" w:sz="0" w:space="7" w:color="auto"/>
          <w:between w:val="none" w:sz="0" w:space="7" w:color="auto"/>
        </w:pBdr>
        <w:spacing w:before="220" w:after="220"/>
        <w:jc w:val="both"/>
      </w:pPr>
      <w:r>
        <w:t xml:space="preserve">La formule utilisée pour calculer l'annuité constante est la </w:t>
      </w:r>
      <w:proofErr w:type="gramStart"/>
      <w:r>
        <w:t>suivante:</w:t>
      </w:r>
      <w:proofErr w:type="gramEnd"/>
      <w:r>
        <w:t xml:space="preserve"> </w:t>
      </w:r>
    </w:p>
    <w:p w14:paraId="000001E3" w14:textId="2ADCFCB2" w:rsidR="002310F0" w:rsidRDefault="00C113A5" w:rsidP="001F0A51">
      <w:pPr>
        <w:pBdr>
          <w:top w:val="none" w:sz="0" w:space="7" w:color="auto"/>
          <w:left w:val="none" w:sz="0" w:space="7" w:color="auto"/>
          <w:bottom w:val="none" w:sz="0" w:space="7" w:color="auto"/>
          <w:right w:val="none" w:sz="0" w:space="7" w:color="auto"/>
          <w:between w:val="none" w:sz="0" w:space="7" w:color="auto"/>
        </w:pBdr>
        <w:spacing w:before="220" w:after="220"/>
        <w:jc w:val="center"/>
      </w:pPr>
      <w:r>
        <w:rPr>
          <w:rFonts w:ascii="Arial" w:eastAsia="Arial" w:hAnsi="Arial" w:cs="Arial"/>
          <w:noProof/>
          <w:color w:val="414856"/>
          <w:sz w:val="21"/>
          <w:szCs w:val="21"/>
        </w:rPr>
        <w:drawing>
          <wp:inline distT="114300" distB="114300" distL="114300" distR="114300" wp14:anchorId="176A045D" wp14:editId="011F2BA8">
            <wp:extent cx="5090160" cy="899160"/>
            <wp:effectExtent l="0" t="0" r="0" b="0"/>
            <wp:docPr id="488" name="image13.jpg" descr="Calculer annuité constante"/>
            <wp:cNvGraphicFramePr/>
            <a:graphic xmlns:a="http://schemas.openxmlformats.org/drawingml/2006/main">
              <a:graphicData uri="http://schemas.openxmlformats.org/drawingml/2006/picture">
                <pic:pic xmlns:pic="http://schemas.openxmlformats.org/drawingml/2006/picture">
                  <pic:nvPicPr>
                    <pic:cNvPr id="0" name="image13.jpg" descr="Calculer annuité constante"/>
                    <pic:cNvPicPr preferRelativeResize="0"/>
                  </pic:nvPicPr>
                  <pic:blipFill>
                    <a:blip r:embed="rId29"/>
                    <a:srcRect/>
                    <a:stretch>
                      <a:fillRect/>
                    </a:stretch>
                  </pic:blipFill>
                  <pic:spPr>
                    <a:xfrm>
                      <a:off x="0" y="0"/>
                      <a:ext cx="5090160" cy="899160"/>
                    </a:xfrm>
                    <a:prstGeom prst="rect">
                      <a:avLst/>
                    </a:prstGeom>
                    <a:ln/>
                  </pic:spPr>
                </pic:pic>
              </a:graphicData>
            </a:graphic>
          </wp:inline>
        </w:drawing>
      </w:r>
    </w:p>
    <w:p w14:paraId="000001E4" w14:textId="77777777" w:rsidR="002310F0" w:rsidRDefault="00C113A5" w:rsidP="001F0A51">
      <w:pPr>
        <w:pStyle w:val="Titre2"/>
        <w:numPr>
          <w:ilvl w:val="0"/>
          <w:numId w:val="9"/>
        </w:numPr>
        <w:jc w:val="both"/>
      </w:pPr>
      <w:bookmarkStart w:id="20" w:name="_Toc94433391"/>
      <w:r>
        <w:t>Matrice de confusion</w:t>
      </w:r>
      <w:bookmarkEnd w:id="20"/>
    </w:p>
    <w:p w14:paraId="000001E7" w14:textId="6D1AD574" w:rsidR="002310F0" w:rsidRDefault="00C113A5" w:rsidP="001F0A51">
      <w:pPr>
        <w:jc w:val="both"/>
      </w:pPr>
      <w:r>
        <w:t>La matrice de confusion sur l’ensemble de test se présente comme suit :</w:t>
      </w:r>
    </w:p>
    <w:tbl>
      <w:tblPr>
        <w:tblStyle w:val="TableauGrille2-Accentuation5"/>
        <w:tblW w:w="9072" w:type="dxa"/>
        <w:tblLayout w:type="fixed"/>
        <w:tblLook w:val="0600" w:firstRow="0" w:lastRow="0" w:firstColumn="0" w:lastColumn="0" w:noHBand="1" w:noVBand="1"/>
      </w:tblPr>
      <w:tblGrid>
        <w:gridCol w:w="2268"/>
        <w:gridCol w:w="2268"/>
        <w:gridCol w:w="2268"/>
        <w:gridCol w:w="2268"/>
      </w:tblGrid>
      <w:tr w:rsidR="002310F0" w14:paraId="4BCA4087" w14:textId="77777777" w:rsidTr="008C3E4E">
        <w:trPr>
          <w:trHeight w:val="420"/>
        </w:trPr>
        <w:tc>
          <w:tcPr>
            <w:tcW w:w="2268" w:type="dxa"/>
          </w:tcPr>
          <w:p w14:paraId="000001E8" w14:textId="77777777" w:rsidR="002310F0" w:rsidRDefault="002310F0" w:rsidP="001F0A51">
            <w:pPr>
              <w:widowControl w:val="0"/>
              <w:jc w:val="both"/>
            </w:pPr>
          </w:p>
        </w:tc>
        <w:tc>
          <w:tcPr>
            <w:tcW w:w="2268" w:type="dxa"/>
          </w:tcPr>
          <w:p w14:paraId="000001E9" w14:textId="77777777" w:rsidR="002310F0" w:rsidRDefault="002310F0" w:rsidP="001F0A51">
            <w:pPr>
              <w:widowControl w:val="0"/>
              <w:jc w:val="both"/>
            </w:pPr>
          </w:p>
        </w:tc>
        <w:tc>
          <w:tcPr>
            <w:tcW w:w="4536" w:type="dxa"/>
            <w:gridSpan w:val="2"/>
          </w:tcPr>
          <w:p w14:paraId="000001EA" w14:textId="77777777" w:rsidR="002310F0" w:rsidRPr="008C3E4E" w:rsidRDefault="00C113A5" w:rsidP="001F0A51">
            <w:pPr>
              <w:widowControl w:val="0"/>
              <w:jc w:val="both"/>
              <w:rPr>
                <w:b/>
                <w:bCs/>
              </w:rPr>
            </w:pPr>
            <w:r w:rsidRPr="008C3E4E">
              <w:rPr>
                <w:b/>
                <w:bCs/>
              </w:rPr>
              <w:t>Classe prédite</w:t>
            </w:r>
          </w:p>
        </w:tc>
      </w:tr>
      <w:tr w:rsidR="002310F0" w14:paraId="291A58A1" w14:textId="77777777" w:rsidTr="008C3E4E">
        <w:tc>
          <w:tcPr>
            <w:tcW w:w="2268" w:type="dxa"/>
          </w:tcPr>
          <w:p w14:paraId="000001EC" w14:textId="77777777" w:rsidR="002310F0" w:rsidRDefault="002310F0" w:rsidP="001F0A51">
            <w:pPr>
              <w:widowControl w:val="0"/>
              <w:jc w:val="both"/>
            </w:pPr>
          </w:p>
        </w:tc>
        <w:tc>
          <w:tcPr>
            <w:tcW w:w="2268" w:type="dxa"/>
          </w:tcPr>
          <w:p w14:paraId="000001ED" w14:textId="77777777" w:rsidR="002310F0" w:rsidRDefault="002310F0" w:rsidP="001F0A51">
            <w:pPr>
              <w:widowControl w:val="0"/>
              <w:jc w:val="both"/>
            </w:pPr>
          </w:p>
        </w:tc>
        <w:tc>
          <w:tcPr>
            <w:tcW w:w="2268" w:type="dxa"/>
          </w:tcPr>
          <w:p w14:paraId="000001EE" w14:textId="77777777" w:rsidR="002310F0" w:rsidRDefault="00C113A5" w:rsidP="001F0A51">
            <w:pPr>
              <w:widowControl w:val="0"/>
              <w:jc w:val="both"/>
            </w:pPr>
            <w:r w:rsidRPr="008C3E4E">
              <w:rPr>
                <w:color w:val="538135" w:themeColor="accent6" w:themeShade="BF"/>
              </w:rPr>
              <w:t>0 (positif)</w:t>
            </w:r>
          </w:p>
        </w:tc>
        <w:tc>
          <w:tcPr>
            <w:tcW w:w="2268" w:type="dxa"/>
          </w:tcPr>
          <w:p w14:paraId="000001EF" w14:textId="77777777" w:rsidR="002310F0" w:rsidRDefault="00C113A5" w:rsidP="001F0A51">
            <w:pPr>
              <w:widowControl w:val="0"/>
              <w:jc w:val="both"/>
            </w:pPr>
            <w:r w:rsidRPr="008C3E4E">
              <w:rPr>
                <w:color w:val="FF0000"/>
              </w:rPr>
              <w:t>1 (négatif)</w:t>
            </w:r>
          </w:p>
        </w:tc>
      </w:tr>
      <w:tr w:rsidR="002310F0" w14:paraId="72C6ED4E" w14:textId="77777777" w:rsidTr="008C3E4E">
        <w:trPr>
          <w:trHeight w:val="420"/>
        </w:trPr>
        <w:tc>
          <w:tcPr>
            <w:tcW w:w="2268" w:type="dxa"/>
            <w:vMerge w:val="restart"/>
          </w:tcPr>
          <w:p w14:paraId="000001F0" w14:textId="77777777" w:rsidR="002310F0" w:rsidRPr="008C3E4E" w:rsidRDefault="00C113A5" w:rsidP="001F0A51">
            <w:pPr>
              <w:widowControl w:val="0"/>
              <w:jc w:val="both"/>
              <w:rPr>
                <w:b/>
                <w:bCs/>
              </w:rPr>
            </w:pPr>
            <w:r w:rsidRPr="008C3E4E">
              <w:rPr>
                <w:b/>
                <w:bCs/>
              </w:rPr>
              <w:t>Classe actuelle</w:t>
            </w:r>
          </w:p>
        </w:tc>
        <w:tc>
          <w:tcPr>
            <w:tcW w:w="2268" w:type="dxa"/>
          </w:tcPr>
          <w:p w14:paraId="000001F1" w14:textId="77777777" w:rsidR="002310F0" w:rsidRDefault="00C113A5" w:rsidP="001F0A51">
            <w:pPr>
              <w:widowControl w:val="0"/>
              <w:jc w:val="both"/>
            </w:pPr>
            <w:r w:rsidRPr="008C3E4E">
              <w:rPr>
                <w:color w:val="538135" w:themeColor="accent6" w:themeShade="BF"/>
              </w:rPr>
              <w:t>0 (positif)</w:t>
            </w:r>
          </w:p>
        </w:tc>
        <w:tc>
          <w:tcPr>
            <w:tcW w:w="2268" w:type="dxa"/>
            <w:shd w:val="clear" w:color="auto" w:fill="BDD6EE" w:themeFill="accent5" w:themeFillTint="66"/>
          </w:tcPr>
          <w:p w14:paraId="000001F2" w14:textId="77777777" w:rsidR="002310F0" w:rsidRDefault="00C113A5" w:rsidP="001F0A51">
            <w:pPr>
              <w:widowControl w:val="0"/>
              <w:jc w:val="both"/>
            </w:pPr>
            <w:r>
              <w:t>29628</w:t>
            </w:r>
          </w:p>
        </w:tc>
        <w:tc>
          <w:tcPr>
            <w:tcW w:w="2268" w:type="dxa"/>
            <w:shd w:val="clear" w:color="auto" w:fill="BDD6EE" w:themeFill="accent5" w:themeFillTint="66"/>
          </w:tcPr>
          <w:p w14:paraId="000001F3" w14:textId="77777777" w:rsidR="002310F0" w:rsidRDefault="00C113A5" w:rsidP="001F0A51">
            <w:pPr>
              <w:widowControl w:val="0"/>
              <w:jc w:val="both"/>
            </w:pPr>
            <w:r>
              <w:t>26291</w:t>
            </w:r>
          </w:p>
        </w:tc>
      </w:tr>
      <w:tr w:rsidR="002310F0" w14:paraId="548ABADA" w14:textId="77777777" w:rsidTr="008C3E4E">
        <w:trPr>
          <w:trHeight w:val="420"/>
        </w:trPr>
        <w:tc>
          <w:tcPr>
            <w:tcW w:w="2268" w:type="dxa"/>
            <w:vMerge/>
          </w:tcPr>
          <w:p w14:paraId="000001F4" w14:textId="77777777" w:rsidR="002310F0" w:rsidRDefault="002310F0" w:rsidP="001F0A51">
            <w:pPr>
              <w:widowControl w:val="0"/>
              <w:jc w:val="both"/>
            </w:pPr>
          </w:p>
        </w:tc>
        <w:tc>
          <w:tcPr>
            <w:tcW w:w="2268" w:type="dxa"/>
          </w:tcPr>
          <w:p w14:paraId="000001F5" w14:textId="77777777" w:rsidR="002310F0" w:rsidRDefault="00C113A5" w:rsidP="001F0A51">
            <w:pPr>
              <w:widowControl w:val="0"/>
              <w:jc w:val="both"/>
            </w:pPr>
            <w:r w:rsidRPr="008C3E4E">
              <w:rPr>
                <w:color w:val="FF0000"/>
              </w:rPr>
              <w:t>1 (</w:t>
            </w:r>
            <w:proofErr w:type="spellStart"/>
            <w:r w:rsidRPr="008C3E4E">
              <w:rPr>
                <w:color w:val="FF0000"/>
              </w:rPr>
              <w:t>negatif</w:t>
            </w:r>
            <w:proofErr w:type="spellEnd"/>
            <w:r w:rsidRPr="008C3E4E">
              <w:rPr>
                <w:color w:val="FF0000"/>
              </w:rPr>
              <w:t>)</w:t>
            </w:r>
          </w:p>
        </w:tc>
        <w:tc>
          <w:tcPr>
            <w:tcW w:w="2268" w:type="dxa"/>
            <w:shd w:val="clear" w:color="auto" w:fill="BDD6EE" w:themeFill="accent5" w:themeFillTint="66"/>
          </w:tcPr>
          <w:p w14:paraId="000001F6" w14:textId="77777777" w:rsidR="002310F0" w:rsidRDefault="00C113A5" w:rsidP="001F0A51">
            <w:pPr>
              <w:widowControl w:val="0"/>
              <w:jc w:val="both"/>
            </w:pPr>
            <w:r>
              <w:t>1538</w:t>
            </w:r>
          </w:p>
        </w:tc>
        <w:tc>
          <w:tcPr>
            <w:tcW w:w="2268" w:type="dxa"/>
            <w:shd w:val="clear" w:color="auto" w:fill="BDD6EE" w:themeFill="accent5" w:themeFillTint="66"/>
          </w:tcPr>
          <w:p w14:paraId="000001F7" w14:textId="77777777" w:rsidR="002310F0" w:rsidRDefault="00C113A5" w:rsidP="001F0A51">
            <w:pPr>
              <w:widowControl w:val="0"/>
              <w:jc w:val="both"/>
            </w:pPr>
            <w:r>
              <w:t>3416</w:t>
            </w:r>
          </w:p>
        </w:tc>
      </w:tr>
    </w:tbl>
    <w:p w14:paraId="000001F8" w14:textId="77777777" w:rsidR="002310F0" w:rsidRDefault="002310F0" w:rsidP="001F0A51">
      <w:pPr>
        <w:jc w:val="both"/>
      </w:pPr>
    </w:p>
    <w:p w14:paraId="000001F9" w14:textId="77777777" w:rsidR="002310F0" w:rsidRDefault="00C113A5" w:rsidP="001F0A51">
      <w:pPr>
        <w:jc w:val="both"/>
      </w:pPr>
      <w:r>
        <w:t>Le nombre de faux négatifs est égale à 1538 (</w:t>
      </w:r>
      <w:proofErr w:type="gramStart"/>
      <w:r>
        <w:t>FN  =</w:t>
      </w:r>
      <w:proofErr w:type="gramEnd"/>
      <w:r>
        <w:t xml:space="preserve"> 1538). </w:t>
      </w:r>
    </w:p>
    <w:p w14:paraId="000001FA" w14:textId="77777777" w:rsidR="002310F0" w:rsidRDefault="00C113A5" w:rsidP="001F0A51">
      <w:pPr>
        <w:jc w:val="both"/>
      </w:pPr>
      <w:r>
        <w:t xml:space="preserve">Le nombre de vrais négatifs est égal à 3416, VP = 3416. </w:t>
      </w:r>
    </w:p>
    <w:p w14:paraId="000001FB" w14:textId="77777777" w:rsidR="002310F0" w:rsidRDefault="00C113A5" w:rsidP="001F0A51">
      <w:pPr>
        <w:jc w:val="both"/>
      </w:pPr>
      <w:r>
        <w:t xml:space="preserve">Le taux de faux négatifs est donc de : FN/(TN+FN) = 31% </w:t>
      </w:r>
    </w:p>
    <w:p w14:paraId="000001FC" w14:textId="77777777" w:rsidR="002310F0" w:rsidRDefault="00C113A5" w:rsidP="001F0A51">
      <w:pPr>
        <w:jc w:val="both"/>
      </w:pPr>
      <w:r>
        <w:t xml:space="preserve">Ainsi, dans la classe 1, on retrouve une erreur de prédiction de 31%. On a un risque qu’une personne prédite comme “sans risque” fasse défaut à hauteur de 31%. </w:t>
      </w:r>
    </w:p>
    <w:p w14:paraId="000001FD" w14:textId="77777777" w:rsidR="002310F0" w:rsidRDefault="00C113A5" w:rsidP="001F0A51">
      <w:pPr>
        <w:jc w:val="both"/>
      </w:pPr>
      <w:r>
        <w:t>Le taux de faux positifs est de : FP/(TP+FP) = 48%</w:t>
      </w:r>
    </w:p>
    <w:p w14:paraId="000001FE" w14:textId="77777777" w:rsidR="002310F0" w:rsidRDefault="00C113A5" w:rsidP="001F0A51">
      <w:pPr>
        <w:jc w:val="both"/>
      </w:pPr>
      <w:r>
        <w:t xml:space="preserve">Dans la classe 0, l’erreur de classification est plus importante, à hauteur de 48%. Ainsi, une personne prédite comme à risque aura 47% de chances de ne pas faire défaut. </w:t>
      </w:r>
    </w:p>
    <w:p w14:paraId="000001FF" w14:textId="77777777" w:rsidR="002310F0" w:rsidRDefault="00C113A5" w:rsidP="001F0A51">
      <w:pPr>
        <w:jc w:val="both"/>
      </w:pPr>
      <w:r>
        <w:t>Le nombre de vrais positifs est égal à TP = 29628</w:t>
      </w:r>
    </w:p>
    <w:p w14:paraId="00000200" w14:textId="77777777" w:rsidR="002310F0" w:rsidRDefault="00C113A5" w:rsidP="001F0A51">
      <w:pPr>
        <w:jc w:val="both"/>
      </w:pPr>
      <w:r>
        <w:t xml:space="preserve">Ainsi le </w:t>
      </w:r>
      <w:proofErr w:type="spellStart"/>
      <w:r>
        <w:t>recall</w:t>
      </w:r>
      <w:proofErr w:type="spellEnd"/>
      <w:r>
        <w:t xml:space="preserve"> vaut : TP/(TP+FN) = 0.95</w:t>
      </w:r>
    </w:p>
    <w:p w14:paraId="00000201" w14:textId="397BBDF3" w:rsidR="002310F0" w:rsidRDefault="00C113A5" w:rsidP="001F0A51">
      <w:pPr>
        <w:jc w:val="both"/>
      </w:pPr>
      <w:r>
        <w:t>La précision vaut : TP/(TP+FP) = 0.52</w:t>
      </w:r>
    </w:p>
    <w:p w14:paraId="5B32E207" w14:textId="2D3A5029" w:rsidR="00C113A5" w:rsidRDefault="00C113A5" w:rsidP="001F0A51">
      <w:pPr>
        <w:jc w:val="both"/>
      </w:pPr>
      <w:r>
        <w:t xml:space="preserve">Le F2-score est alors égal à : </w:t>
      </w:r>
      <m:oMath>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2</m:t>
                    </m:r>
                  </m:e>
                  <m:sup>
                    <m:r>
                      <w:rPr>
                        <w:rFonts w:ascii="Cambria Math" w:hAnsi="Cambria Math"/>
                      </w:rPr>
                      <m:t>2</m:t>
                    </m:r>
                  </m:sup>
                </m:sSup>
              </m:e>
            </m:d>
            <m:r>
              <w:rPr>
                <w:rFonts w:ascii="Cambria Math" w:hAnsi="Cambria Math"/>
              </w:rPr>
              <m:t>*Precision*Recall)</m:t>
            </m:r>
          </m:num>
          <m:den>
            <m:sSup>
              <m:sSupPr>
                <m:ctrlPr>
                  <w:rPr>
                    <w:rFonts w:ascii="Cambria Math" w:hAnsi="Cambria Math"/>
                    <w:i/>
                  </w:rPr>
                </m:ctrlPr>
              </m:sSupPr>
              <m:e>
                <m:r>
                  <w:rPr>
                    <w:rFonts w:ascii="Cambria Math" w:hAnsi="Cambria Math"/>
                  </w:rPr>
                  <m:t>2</m:t>
                </m:r>
              </m:e>
              <m:sup>
                <m:r>
                  <w:rPr>
                    <w:rFonts w:ascii="Cambria Math" w:hAnsi="Cambria Math"/>
                  </w:rPr>
                  <m:t>2</m:t>
                </m:r>
              </m:sup>
            </m:sSup>
            <m:r>
              <w:rPr>
                <w:rFonts w:ascii="Cambria Math" w:hAnsi="Cambria Math"/>
              </w:rPr>
              <m:t>*Precision+Recall</m:t>
            </m:r>
          </m:den>
        </m:f>
        <m:r>
          <w:rPr>
            <w:rFonts w:ascii="Cambria Math" w:hAnsi="Cambria Math"/>
          </w:rPr>
          <m:t>=0.82</m:t>
        </m:r>
      </m:oMath>
    </w:p>
    <w:p w14:paraId="00000202" w14:textId="77777777" w:rsidR="002310F0" w:rsidRDefault="002310F0" w:rsidP="001F0A51">
      <w:pPr>
        <w:jc w:val="both"/>
      </w:pPr>
    </w:p>
    <w:p w14:paraId="00000203" w14:textId="77777777" w:rsidR="002310F0" w:rsidRDefault="00C113A5" w:rsidP="001F0A51">
      <w:pPr>
        <w:pStyle w:val="Titre1"/>
        <w:numPr>
          <w:ilvl w:val="0"/>
          <w:numId w:val="2"/>
        </w:numPr>
        <w:jc w:val="both"/>
        <w:rPr>
          <w:color w:val="2F5496"/>
        </w:rPr>
      </w:pPr>
      <w:bookmarkStart w:id="21" w:name="_heading=h.79mn4b5i2e0r" w:colFirst="0" w:colLast="0"/>
      <w:bookmarkStart w:id="22" w:name="_Toc94433392"/>
      <w:bookmarkEnd w:id="21"/>
      <w:r>
        <w:t>Limites et améliorations</w:t>
      </w:r>
      <w:bookmarkEnd w:id="22"/>
    </w:p>
    <w:p w14:paraId="00000204" w14:textId="77777777" w:rsidR="002310F0" w:rsidRDefault="00C113A5" w:rsidP="001F0A51">
      <w:pPr>
        <w:pBdr>
          <w:top w:val="nil"/>
          <w:left w:val="nil"/>
          <w:bottom w:val="nil"/>
          <w:right w:val="nil"/>
          <w:between w:val="nil"/>
        </w:pBdr>
        <w:jc w:val="both"/>
      </w:pPr>
      <w:r>
        <w:t xml:space="preserve">Dans les limites, on pourrait dire que l’optimisation des algorithmes pourraient être améliorés pour la régression logistique et la forêt aléatoire, en faisant une grille de paramètres plus importante. </w:t>
      </w:r>
    </w:p>
    <w:p w14:paraId="00000205" w14:textId="77777777" w:rsidR="002310F0" w:rsidRDefault="00C113A5" w:rsidP="001F0A51">
      <w:pPr>
        <w:pBdr>
          <w:top w:val="nil"/>
          <w:left w:val="nil"/>
          <w:bottom w:val="nil"/>
          <w:right w:val="nil"/>
          <w:between w:val="nil"/>
        </w:pBdr>
        <w:jc w:val="both"/>
      </w:pPr>
      <w:r>
        <w:t xml:space="preserve">Dans les variables proposés, 55% présentaient des valeurs manquantes, ce qui demande beaucoup d’imputation et peut représenter un biais. </w:t>
      </w:r>
    </w:p>
    <w:p w14:paraId="00000206" w14:textId="77777777" w:rsidR="002310F0" w:rsidRDefault="00C113A5" w:rsidP="001F0A51">
      <w:pPr>
        <w:pBdr>
          <w:top w:val="nil"/>
          <w:left w:val="nil"/>
          <w:bottom w:val="nil"/>
          <w:right w:val="nil"/>
          <w:between w:val="nil"/>
        </w:pBdr>
        <w:jc w:val="both"/>
      </w:pPr>
      <w:r>
        <w:t xml:space="preserve">Dans les améliorations, on aurait pu essayer d’optimiser le nombre de variables, en essayant d’en supprimer et voir si l’algorithme s’améliore </w:t>
      </w:r>
      <w:proofErr w:type="gramStart"/>
      <w:r>
        <w:t>ou</w:t>
      </w:r>
      <w:proofErr w:type="gramEnd"/>
      <w:r>
        <w:t xml:space="preserve"> utiliser RFE. </w:t>
      </w:r>
    </w:p>
    <w:p w14:paraId="00000207" w14:textId="77777777" w:rsidR="002310F0" w:rsidRDefault="00C113A5" w:rsidP="001F0A51">
      <w:pPr>
        <w:pBdr>
          <w:top w:val="nil"/>
          <w:left w:val="nil"/>
          <w:bottom w:val="nil"/>
          <w:right w:val="nil"/>
          <w:between w:val="nil"/>
        </w:pBdr>
        <w:jc w:val="both"/>
      </w:pPr>
      <w:r>
        <w:t xml:space="preserve">On aurait aussi pu calculer des proches voisins au client et lui présenter des clients similaires et en quoi ils diffèrent, notamment si leurs prédictions étaient différentes. </w:t>
      </w:r>
    </w:p>
    <w:p w14:paraId="00000208" w14:textId="77777777" w:rsidR="002310F0" w:rsidRDefault="00C113A5" w:rsidP="001F0A51">
      <w:pPr>
        <w:pBdr>
          <w:top w:val="nil"/>
          <w:left w:val="nil"/>
          <w:bottom w:val="nil"/>
          <w:right w:val="nil"/>
          <w:between w:val="nil"/>
        </w:pBdr>
        <w:jc w:val="both"/>
      </w:pPr>
      <w:r>
        <w:t xml:space="preserve">Dans le </w:t>
      </w:r>
      <w:proofErr w:type="spellStart"/>
      <w:r>
        <w:t>dashboard</w:t>
      </w:r>
      <w:proofErr w:type="spellEnd"/>
      <w:r>
        <w:t xml:space="preserve"> notamment, on aurait pu faire varier le score à partir duquel le prêt du client est accepté et on aurait aussi pu faire varier les variables importantes en relançant la prédiction pour comprendre comment cela influait et que le client, si possible, prenne des dispositions. </w:t>
      </w:r>
    </w:p>
    <w:p w14:paraId="00000209" w14:textId="77777777" w:rsidR="002310F0" w:rsidRDefault="002310F0" w:rsidP="001F0A51">
      <w:pPr>
        <w:pBdr>
          <w:top w:val="nil"/>
          <w:left w:val="nil"/>
          <w:bottom w:val="nil"/>
          <w:right w:val="nil"/>
          <w:between w:val="nil"/>
        </w:pBdr>
        <w:jc w:val="both"/>
      </w:pPr>
    </w:p>
    <w:p w14:paraId="0000020A" w14:textId="77777777" w:rsidR="002310F0" w:rsidRDefault="002310F0" w:rsidP="001F0A51">
      <w:pPr>
        <w:pBdr>
          <w:top w:val="nil"/>
          <w:left w:val="nil"/>
          <w:bottom w:val="nil"/>
          <w:right w:val="nil"/>
          <w:between w:val="nil"/>
        </w:pBdr>
        <w:jc w:val="both"/>
      </w:pPr>
    </w:p>
    <w:p w14:paraId="0000020B" w14:textId="77777777" w:rsidR="002310F0" w:rsidRDefault="002310F0" w:rsidP="001F0A51">
      <w:pPr>
        <w:pBdr>
          <w:top w:val="nil"/>
          <w:left w:val="nil"/>
          <w:bottom w:val="nil"/>
          <w:right w:val="nil"/>
          <w:between w:val="nil"/>
        </w:pBdr>
        <w:jc w:val="both"/>
      </w:pPr>
    </w:p>
    <w:p w14:paraId="0000020C" w14:textId="77777777" w:rsidR="002310F0" w:rsidRDefault="002310F0" w:rsidP="001F0A51">
      <w:pPr>
        <w:pBdr>
          <w:top w:val="nil"/>
          <w:left w:val="nil"/>
          <w:bottom w:val="nil"/>
          <w:right w:val="nil"/>
          <w:between w:val="nil"/>
        </w:pBdr>
        <w:jc w:val="both"/>
      </w:pPr>
    </w:p>
    <w:p w14:paraId="0000020D" w14:textId="77777777" w:rsidR="002310F0" w:rsidRDefault="002310F0" w:rsidP="001F0A51">
      <w:pPr>
        <w:jc w:val="both"/>
      </w:pPr>
    </w:p>
    <w:p w14:paraId="0000020E" w14:textId="77777777" w:rsidR="002310F0" w:rsidRDefault="002310F0" w:rsidP="001F0A51">
      <w:pPr>
        <w:jc w:val="both"/>
      </w:pPr>
    </w:p>
    <w:p w14:paraId="0000020F" w14:textId="77777777" w:rsidR="002310F0" w:rsidRDefault="002310F0" w:rsidP="001F0A51">
      <w:pPr>
        <w:jc w:val="both"/>
      </w:pPr>
    </w:p>
    <w:p w14:paraId="00000210" w14:textId="77777777" w:rsidR="002310F0" w:rsidRDefault="002310F0" w:rsidP="001F0A51">
      <w:pPr>
        <w:jc w:val="both"/>
      </w:pPr>
    </w:p>
    <w:p w14:paraId="00000211" w14:textId="77777777" w:rsidR="002310F0" w:rsidRDefault="002310F0" w:rsidP="001F0A51">
      <w:pPr>
        <w:jc w:val="both"/>
      </w:pPr>
    </w:p>
    <w:p w14:paraId="00000212" w14:textId="77777777" w:rsidR="002310F0" w:rsidRDefault="002310F0" w:rsidP="001F0A51">
      <w:pPr>
        <w:jc w:val="both"/>
      </w:pPr>
    </w:p>
    <w:p w14:paraId="00000213" w14:textId="77777777" w:rsidR="002310F0" w:rsidRDefault="002310F0" w:rsidP="001F0A51">
      <w:pPr>
        <w:jc w:val="both"/>
      </w:pPr>
    </w:p>
    <w:p w14:paraId="00000214" w14:textId="77777777" w:rsidR="002310F0" w:rsidRDefault="002310F0" w:rsidP="001F0A51">
      <w:pPr>
        <w:jc w:val="both"/>
      </w:pPr>
    </w:p>
    <w:p w14:paraId="00000215" w14:textId="77777777" w:rsidR="002310F0" w:rsidRDefault="002310F0" w:rsidP="001F0A51">
      <w:pPr>
        <w:jc w:val="both"/>
      </w:pPr>
    </w:p>
    <w:p w14:paraId="00000216" w14:textId="77777777" w:rsidR="002310F0" w:rsidRDefault="002310F0" w:rsidP="001F0A51">
      <w:pPr>
        <w:jc w:val="both"/>
      </w:pPr>
    </w:p>
    <w:p w14:paraId="00000217" w14:textId="77777777" w:rsidR="002310F0" w:rsidRDefault="002310F0" w:rsidP="001F0A51">
      <w:pPr>
        <w:ind w:left="360"/>
        <w:jc w:val="both"/>
      </w:pPr>
    </w:p>
    <w:p w14:paraId="00000218" w14:textId="77777777" w:rsidR="002310F0" w:rsidRDefault="002310F0" w:rsidP="001F0A51">
      <w:pPr>
        <w:jc w:val="both"/>
      </w:pPr>
    </w:p>
    <w:sectPr w:rsidR="002310F0">
      <w:headerReference w:type="default" r:id="rId30"/>
      <w:pgSz w:w="11906" w:h="16838"/>
      <w:pgMar w:top="1417" w:right="1417" w:bottom="1417" w:left="1417"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0197F8" w14:textId="77777777" w:rsidR="00C6274A" w:rsidRDefault="00C6274A" w:rsidP="001F0A51">
      <w:pPr>
        <w:spacing w:after="0" w:line="240" w:lineRule="auto"/>
      </w:pPr>
      <w:r>
        <w:separator/>
      </w:r>
    </w:p>
  </w:endnote>
  <w:endnote w:type="continuationSeparator" w:id="0">
    <w:p w14:paraId="6C4E1D0A" w14:textId="77777777" w:rsidR="00C6274A" w:rsidRDefault="00C6274A" w:rsidP="001F0A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var(--colab-code-font-family)">
    <w:altName w:val="Calibri"/>
    <w:charset w:val="00"/>
    <w:family w:val="auto"/>
    <w:pitch w:val="default"/>
  </w:font>
  <w:font w:name="Cambria Math">
    <w:panose1 w:val="02040503050406030204"/>
    <w:charset w:val="00"/>
    <w:family w:val="roman"/>
    <w:pitch w:val="variable"/>
    <w:sig w:usb0="E00006FF" w:usb1="420024FF" w:usb2="02000000" w:usb3="00000000" w:csb0="0000019F" w:csb1="00000000"/>
  </w:font>
  <w:font w:name="Helvetica Neue">
    <w:altName w:val="Arial"/>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F55AE2" w14:textId="77777777" w:rsidR="00C6274A" w:rsidRDefault="00C6274A" w:rsidP="001F0A51">
      <w:pPr>
        <w:spacing w:after="0" w:line="240" w:lineRule="auto"/>
      </w:pPr>
      <w:r>
        <w:separator/>
      </w:r>
    </w:p>
  </w:footnote>
  <w:footnote w:type="continuationSeparator" w:id="0">
    <w:p w14:paraId="3298C188" w14:textId="77777777" w:rsidR="00C6274A" w:rsidRDefault="00C6274A" w:rsidP="001F0A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91295" w14:textId="1A9F5071" w:rsidR="001F0A51" w:rsidRDefault="001F0A51">
    <w:pPr>
      <w:pStyle w:val="En-tte"/>
      <w:rPr>
        <w:sz w:val="24"/>
        <w:szCs w:val="24"/>
      </w:rPr>
    </w:pPr>
    <w:sdt>
      <w:sdtPr>
        <w:rPr>
          <w:rFonts w:asciiTheme="majorHAnsi" w:eastAsiaTheme="majorEastAsia" w:hAnsiTheme="majorHAnsi" w:cstheme="majorBidi"/>
          <w:color w:val="4472C4" w:themeColor="accent1"/>
          <w:sz w:val="24"/>
          <w:szCs w:val="24"/>
        </w:rPr>
        <w:alias w:val="Titre"/>
        <w:id w:val="78404852"/>
        <w:placeholder>
          <w:docPart w:val="F66069F957F94F1EBDC6C0B0144887B4"/>
        </w:placeholder>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color w:val="4472C4" w:themeColor="accent1"/>
            <w:sz w:val="24"/>
            <w:szCs w:val="24"/>
          </w:rPr>
          <w:t>Pauline BLIVET</w:t>
        </w:r>
      </w:sdtContent>
    </w:sdt>
    <w:r>
      <w:rPr>
        <w:rFonts w:asciiTheme="majorHAnsi" w:eastAsiaTheme="majorEastAsia" w:hAnsiTheme="majorHAnsi" w:cstheme="majorBidi"/>
        <w:color w:val="4472C4" w:themeColor="accent1"/>
        <w:sz w:val="24"/>
        <w:szCs w:val="24"/>
      </w:rPr>
      <w:ptab w:relativeTo="margin" w:alignment="right" w:leader="none"/>
    </w:r>
    <w:sdt>
      <w:sdtPr>
        <w:rPr>
          <w:rFonts w:asciiTheme="majorHAnsi" w:eastAsiaTheme="majorEastAsia" w:hAnsiTheme="majorHAnsi" w:cstheme="majorBidi"/>
          <w:color w:val="4472C4" w:themeColor="accent1"/>
          <w:sz w:val="24"/>
          <w:szCs w:val="24"/>
        </w:rPr>
        <w:alias w:val="Date "/>
        <w:id w:val="78404859"/>
        <w:placeholder>
          <w:docPart w:val="7C1EEFB78F3E43B2A49247606885BEAA"/>
        </w:placeholder>
        <w:dataBinding w:prefixMappings="xmlns:ns0='http://schemas.microsoft.com/office/2006/coverPageProps'" w:xpath="/ns0:CoverPageProperties[1]/ns0:PublishDate[1]" w:storeItemID="{55AF091B-3C7A-41E3-B477-F2FDAA23CFDA}"/>
        <w:date w:fullDate="2022-01-27T00:00:00Z">
          <w:dateFormat w:val="dd MMMM yyyy"/>
          <w:lid w:val="fr-FR"/>
          <w:storeMappedDataAs w:val="dateTime"/>
          <w:calendar w:val="gregorian"/>
        </w:date>
      </w:sdtPr>
      <w:sdtContent>
        <w:r>
          <w:rPr>
            <w:rFonts w:asciiTheme="majorHAnsi" w:eastAsiaTheme="majorEastAsia" w:hAnsiTheme="majorHAnsi" w:cstheme="majorBidi"/>
            <w:color w:val="4472C4" w:themeColor="accent1"/>
            <w:sz w:val="24"/>
            <w:szCs w:val="24"/>
          </w:rPr>
          <w:t>27 janvier 2022</w:t>
        </w:r>
      </w:sdtContent>
    </w:sdt>
  </w:p>
  <w:p w14:paraId="7F3F0C9A" w14:textId="77777777" w:rsidR="001F0A51" w:rsidRDefault="001F0A51">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290715"/>
    <w:multiLevelType w:val="multilevel"/>
    <w:tmpl w:val="E5A81F4C"/>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02A4CD4"/>
    <w:multiLevelType w:val="multilevel"/>
    <w:tmpl w:val="5E0C8E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AC91F1E"/>
    <w:multiLevelType w:val="multilevel"/>
    <w:tmpl w:val="D1A2CF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2D1E020E"/>
    <w:multiLevelType w:val="multilevel"/>
    <w:tmpl w:val="FC2CF1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F6732EE"/>
    <w:multiLevelType w:val="multilevel"/>
    <w:tmpl w:val="4238C5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F686134"/>
    <w:multiLevelType w:val="multilevel"/>
    <w:tmpl w:val="9F16AC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0684FB7"/>
    <w:multiLevelType w:val="multilevel"/>
    <w:tmpl w:val="B9FA61C8"/>
    <w:lvl w:ilvl="0">
      <w:start w:val="1"/>
      <w:numFmt w:val="lowerLetter"/>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7" w15:restartNumberingAfterBreak="0">
    <w:nsid w:val="35763128"/>
    <w:multiLevelType w:val="multilevel"/>
    <w:tmpl w:val="28D875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65826B3E"/>
    <w:multiLevelType w:val="multilevel"/>
    <w:tmpl w:val="CF5EE2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68A71D5E"/>
    <w:multiLevelType w:val="multilevel"/>
    <w:tmpl w:val="9ECEF1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9EC52CB"/>
    <w:multiLevelType w:val="multilevel"/>
    <w:tmpl w:val="FB2431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75576E50"/>
    <w:multiLevelType w:val="multilevel"/>
    <w:tmpl w:val="9064EA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0"/>
  </w:num>
  <w:num w:numId="3">
    <w:abstractNumId w:val="11"/>
  </w:num>
  <w:num w:numId="4">
    <w:abstractNumId w:val="9"/>
  </w:num>
  <w:num w:numId="5">
    <w:abstractNumId w:val="8"/>
  </w:num>
  <w:num w:numId="6">
    <w:abstractNumId w:val="5"/>
  </w:num>
  <w:num w:numId="7">
    <w:abstractNumId w:val="6"/>
  </w:num>
  <w:num w:numId="8">
    <w:abstractNumId w:val="10"/>
  </w:num>
  <w:num w:numId="9">
    <w:abstractNumId w:val="1"/>
  </w:num>
  <w:num w:numId="10">
    <w:abstractNumId w:val="2"/>
  </w:num>
  <w:num w:numId="11">
    <w:abstractNumId w:val="7"/>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10F0"/>
    <w:rsid w:val="00005E2B"/>
    <w:rsid w:val="001F0A51"/>
    <w:rsid w:val="002310F0"/>
    <w:rsid w:val="002911FB"/>
    <w:rsid w:val="0030632F"/>
    <w:rsid w:val="00311B87"/>
    <w:rsid w:val="007831A7"/>
    <w:rsid w:val="008C3E4E"/>
    <w:rsid w:val="008D6973"/>
    <w:rsid w:val="00A22BA8"/>
    <w:rsid w:val="00A97C01"/>
    <w:rsid w:val="00AF230F"/>
    <w:rsid w:val="00BB21B0"/>
    <w:rsid w:val="00BB3654"/>
    <w:rsid w:val="00C113A5"/>
    <w:rsid w:val="00C6274A"/>
    <w:rsid w:val="00CC7835"/>
    <w:rsid w:val="00DF125C"/>
    <w:rsid w:val="00E45D22"/>
    <w:rsid w:val="00E50EA5"/>
    <w:rsid w:val="00EC6FF6"/>
    <w:rsid w:val="00ED5320"/>
    <w:rsid w:val="00EF12D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F6D586"/>
  <w15:docId w15:val="{ED2B38FA-B88E-4887-B5A8-F791E74831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6448F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6448F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0B0D4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semiHidden/>
    <w:unhideWhenUsed/>
    <w:qFormat/>
    <w:rsid w:val="00972A1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uiPriority w:val="9"/>
    <w:semiHidden/>
    <w:unhideWhenUsed/>
    <w:qFormat/>
    <w:pPr>
      <w:keepNext/>
      <w:keepLines/>
      <w:spacing w:before="220" w:after="40"/>
      <w:outlineLvl w:val="4"/>
    </w:pPr>
    <w:rPr>
      <w:b/>
    </w:rPr>
  </w:style>
  <w:style w:type="paragraph" w:styleId="Titre6">
    <w:name w:val="heading 6"/>
    <w:basedOn w:val="Normal"/>
    <w:next w:val="Normal"/>
    <w:uiPriority w:val="9"/>
    <w:semiHidden/>
    <w:unhideWhenUsed/>
    <w:qFormat/>
    <w:pPr>
      <w:keepNext/>
      <w:keepLines/>
      <w:spacing w:before="200" w:after="40"/>
      <w:outlineLvl w:val="5"/>
    </w:pPr>
    <w:rPr>
      <w:b/>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before="480" w:after="120"/>
    </w:pPr>
    <w:rPr>
      <w:b/>
      <w:sz w:val="72"/>
      <w:szCs w:val="72"/>
    </w:rPr>
  </w:style>
  <w:style w:type="paragraph" w:styleId="Sansinterligne">
    <w:name w:val="No Spacing"/>
    <w:link w:val="SansinterligneCar"/>
    <w:uiPriority w:val="1"/>
    <w:qFormat/>
    <w:rsid w:val="006448F2"/>
    <w:pPr>
      <w:spacing w:after="0" w:line="240" w:lineRule="auto"/>
    </w:pPr>
    <w:rPr>
      <w:rFonts w:eastAsiaTheme="minorEastAsia"/>
    </w:rPr>
  </w:style>
  <w:style w:type="character" w:customStyle="1" w:styleId="SansinterligneCar">
    <w:name w:val="Sans interligne Car"/>
    <w:basedOn w:val="Policepardfaut"/>
    <w:link w:val="Sansinterligne"/>
    <w:uiPriority w:val="1"/>
    <w:rsid w:val="006448F2"/>
    <w:rPr>
      <w:rFonts w:eastAsiaTheme="minorEastAsia"/>
      <w:lang w:eastAsia="fr-FR"/>
    </w:rPr>
  </w:style>
  <w:style w:type="character" w:customStyle="1" w:styleId="Titre1Car">
    <w:name w:val="Titre 1 Car"/>
    <w:basedOn w:val="Policepardfaut"/>
    <w:link w:val="Titre1"/>
    <w:uiPriority w:val="9"/>
    <w:rsid w:val="006448F2"/>
    <w:rPr>
      <w:rFonts w:asciiTheme="majorHAnsi" w:eastAsiaTheme="majorEastAsia" w:hAnsiTheme="majorHAnsi" w:cstheme="majorBidi"/>
      <w:color w:val="2F5496" w:themeColor="accent1" w:themeShade="BF"/>
      <w:sz w:val="32"/>
      <w:szCs w:val="32"/>
    </w:rPr>
  </w:style>
  <w:style w:type="paragraph" w:styleId="Paragraphedeliste">
    <w:name w:val="List Paragraph"/>
    <w:basedOn w:val="Normal"/>
    <w:uiPriority w:val="34"/>
    <w:qFormat/>
    <w:rsid w:val="006448F2"/>
    <w:pPr>
      <w:ind w:left="720"/>
      <w:contextualSpacing/>
    </w:pPr>
  </w:style>
  <w:style w:type="character" w:customStyle="1" w:styleId="Titre2Car">
    <w:name w:val="Titre 2 Car"/>
    <w:basedOn w:val="Policepardfaut"/>
    <w:link w:val="Titre2"/>
    <w:uiPriority w:val="9"/>
    <w:rsid w:val="006448F2"/>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0B0D46"/>
    <w:rPr>
      <w:rFonts w:asciiTheme="majorHAnsi" w:eastAsiaTheme="majorEastAsia" w:hAnsiTheme="majorHAnsi" w:cstheme="majorBidi"/>
      <w:color w:val="1F3763" w:themeColor="accent1" w:themeShade="7F"/>
      <w:sz w:val="24"/>
      <w:szCs w:val="24"/>
    </w:rPr>
  </w:style>
  <w:style w:type="paragraph" w:styleId="En-ttedetabledesmatires">
    <w:name w:val="TOC Heading"/>
    <w:basedOn w:val="Titre1"/>
    <w:next w:val="Normal"/>
    <w:uiPriority w:val="39"/>
    <w:unhideWhenUsed/>
    <w:qFormat/>
    <w:rsid w:val="00996B33"/>
    <w:pPr>
      <w:outlineLvl w:val="9"/>
    </w:pPr>
  </w:style>
  <w:style w:type="paragraph" w:styleId="TM1">
    <w:name w:val="toc 1"/>
    <w:basedOn w:val="Normal"/>
    <w:next w:val="Normal"/>
    <w:autoRedefine/>
    <w:uiPriority w:val="39"/>
    <w:unhideWhenUsed/>
    <w:rsid w:val="00996B33"/>
    <w:pPr>
      <w:spacing w:after="100"/>
    </w:pPr>
  </w:style>
  <w:style w:type="paragraph" w:styleId="TM2">
    <w:name w:val="toc 2"/>
    <w:basedOn w:val="Normal"/>
    <w:next w:val="Normal"/>
    <w:autoRedefine/>
    <w:uiPriority w:val="39"/>
    <w:unhideWhenUsed/>
    <w:rsid w:val="00996B33"/>
    <w:pPr>
      <w:spacing w:after="100"/>
      <w:ind w:left="220"/>
    </w:pPr>
  </w:style>
  <w:style w:type="paragraph" w:styleId="TM3">
    <w:name w:val="toc 3"/>
    <w:basedOn w:val="Normal"/>
    <w:next w:val="Normal"/>
    <w:autoRedefine/>
    <w:uiPriority w:val="39"/>
    <w:unhideWhenUsed/>
    <w:rsid w:val="00996B33"/>
    <w:pPr>
      <w:spacing w:after="100"/>
      <w:ind w:left="440"/>
    </w:pPr>
  </w:style>
  <w:style w:type="character" w:styleId="Lienhypertexte">
    <w:name w:val="Hyperlink"/>
    <w:basedOn w:val="Policepardfaut"/>
    <w:uiPriority w:val="99"/>
    <w:unhideWhenUsed/>
    <w:rsid w:val="00996B33"/>
    <w:rPr>
      <w:color w:val="0563C1" w:themeColor="hyperlink"/>
      <w:u w:val="single"/>
    </w:rPr>
  </w:style>
  <w:style w:type="paragraph" w:styleId="NormalWeb">
    <w:name w:val="Normal (Web)"/>
    <w:basedOn w:val="Normal"/>
    <w:uiPriority w:val="99"/>
    <w:semiHidden/>
    <w:unhideWhenUsed/>
    <w:rsid w:val="00D86D9F"/>
    <w:pPr>
      <w:spacing w:before="100" w:beforeAutospacing="1" w:after="100" w:afterAutospacing="1" w:line="240" w:lineRule="auto"/>
    </w:pPr>
    <w:rPr>
      <w:rFonts w:ascii="Times New Roman" w:eastAsia="Times New Roman" w:hAnsi="Times New Roman" w:cs="Times New Roman"/>
      <w:sz w:val="24"/>
      <w:szCs w:val="24"/>
    </w:rPr>
  </w:style>
  <w:style w:type="character" w:styleId="lev">
    <w:name w:val="Strong"/>
    <w:basedOn w:val="Policepardfaut"/>
    <w:uiPriority w:val="22"/>
    <w:qFormat/>
    <w:rsid w:val="00D86D9F"/>
    <w:rPr>
      <w:b/>
      <w:bCs/>
    </w:rPr>
  </w:style>
  <w:style w:type="paragraph" w:styleId="PrformatHTML">
    <w:name w:val="HTML Preformatted"/>
    <w:basedOn w:val="Normal"/>
    <w:link w:val="PrformatHTMLCar"/>
    <w:uiPriority w:val="99"/>
    <w:semiHidden/>
    <w:unhideWhenUsed/>
    <w:rsid w:val="00874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rsid w:val="00874667"/>
    <w:rPr>
      <w:rFonts w:ascii="Courier New" w:eastAsia="Times New Roman" w:hAnsi="Courier New" w:cs="Courier New"/>
      <w:sz w:val="20"/>
      <w:szCs w:val="20"/>
      <w:lang w:eastAsia="fr-FR"/>
    </w:rPr>
  </w:style>
  <w:style w:type="paragraph" w:styleId="En-tte">
    <w:name w:val="header"/>
    <w:basedOn w:val="Normal"/>
    <w:link w:val="En-tteCar"/>
    <w:uiPriority w:val="99"/>
    <w:unhideWhenUsed/>
    <w:rsid w:val="00C4156B"/>
    <w:pPr>
      <w:tabs>
        <w:tab w:val="center" w:pos="4536"/>
        <w:tab w:val="right" w:pos="9072"/>
      </w:tabs>
      <w:spacing w:after="0" w:line="240" w:lineRule="auto"/>
    </w:pPr>
  </w:style>
  <w:style w:type="character" w:customStyle="1" w:styleId="En-tteCar">
    <w:name w:val="En-tête Car"/>
    <w:basedOn w:val="Policepardfaut"/>
    <w:link w:val="En-tte"/>
    <w:uiPriority w:val="99"/>
    <w:rsid w:val="00C4156B"/>
  </w:style>
  <w:style w:type="paragraph" w:styleId="Pieddepage">
    <w:name w:val="footer"/>
    <w:basedOn w:val="Normal"/>
    <w:link w:val="PieddepageCar"/>
    <w:uiPriority w:val="99"/>
    <w:unhideWhenUsed/>
    <w:rsid w:val="00C4156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4156B"/>
  </w:style>
  <w:style w:type="character" w:styleId="Marquedecommentaire">
    <w:name w:val="annotation reference"/>
    <w:basedOn w:val="Policepardfaut"/>
    <w:uiPriority w:val="99"/>
    <w:semiHidden/>
    <w:unhideWhenUsed/>
    <w:rsid w:val="00FA1F08"/>
    <w:rPr>
      <w:sz w:val="16"/>
      <w:szCs w:val="16"/>
    </w:rPr>
  </w:style>
  <w:style w:type="paragraph" w:styleId="Commentaire">
    <w:name w:val="annotation text"/>
    <w:basedOn w:val="Normal"/>
    <w:link w:val="CommentaireCar"/>
    <w:uiPriority w:val="99"/>
    <w:semiHidden/>
    <w:unhideWhenUsed/>
    <w:rsid w:val="00FA1F08"/>
    <w:pPr>
      <w:spacing w:line="240" w:lineRule="auto"/>
    </w:pPr>
    <w:rPr>
      <w:sz w:val="20"/>
      <w:szCs w:val="20"/>
    </w:rPr>
  </w:style>
  <w:style w:type="character" w:customStyle="1" w:styleId="CommentaireCar">
    <w:name w:val="Commentaire Car"/>
    <w:basedOn w:val="Policepardfaut"/>
    <w:link w:val="Commentaire"/>
    <w:uiPriority w:val="99"/>
    <w:semiHidden/>
    <w:rsid w:val="00FA1F08"/>
    <w:rPr>
      <w:sz w:val="20"/>
      <w:szCs w:val="20"/>
    </w:rPr>
  </w:style>
  <w:style w:type="paragraph" w:styleId="Objetducommentaire">
    <w:name w:val="annotation subject"/>
    <w:basedOn w:val="Commentaire"/>
    <w:next w:val="Commentaire"/>
    <w:link w:val="ObjetducommentaireCar"/>
    <w:uiPriority w:val="99"/>
    <w:semiHidden/>
    <w:unhideWhenUsed/>
    <w:rsid w:val="00FA1F08"/>
    <w:rPr>
      <w:b/>
      <w:bCs/>
    </w:rPr>
  </w:style>
  <w:style w:type="character" w:customStyle="1" w:styleId="ObjetducommentaireCar">
    <w:name w:val="Objet du commentaire Car"/>
    <w:basedOn w:val="CommentaireCar"/>
    <w:link w:val="Objetducommentaire"/>
    <w:uiPriority w:val="99"/>
    <w:semiHidden/>
    <w:rsid w:val="00FA1F08"/>
    <w:rPr>
      <w:b/>
      <w:bCs/>
      <w:sz w:val="20"/>
      <w:szCs w:val="20"/>
    </w:rPr>
  </w:style>
  <w:style w:type="character" w:customStyle="1" w:styleId="Titre4Car">
    <w:name w:val="Titre 4 Car"/>
    <w:basedOn w:val="Policepardfaut"/>
    <w:link w:val="Titre4"/>
    <w:uiPriority w:val="9"/>
    <w:semiHidden/>
    <w:rsid w:val="00972A1E"/>
    <w:rPr>
      <w:rFonts w:asciiTheme="majorHAnsi" w:eastAsiaTheme="majorEastAsia" w:hAnsiTheme="majorHAnsi" w:cstheme="majorBidi"/>
      <w:i/>
      <w:iCs/>
      <w:color w:val="2F5496" w:themeColor="accent1" w:themeShade="BF"/>
    </w:rPr>
  </w:style>
  <w:style w:type="paragraph" w:styleId="Sous-titr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383838"/>
    </w:tc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styleId="TableauGrille3-Accentuation1">
    <w:name w:val="Grid Table 3 Accent 1"/>
    <w:basedOn w:val="TableauNormal"/>
    <w:uiPriority w:val="48"/>
    <w:rsid w:val="00ED532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leauGrille1Clair-Accentuation1">
    <w:name w:val="Grid Table 1 Light Accent 1"/>
    <w:basedOn w:val="TableauNormal"/>
    <w:uiPriority w:val="46"/>
    <w:rsid w:val="008D6973"/>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eauGrille4-Accentuation5">
    <w:name w:val="Grid Table 4 Accent 5"/>
    <w:basedOn w:val="TableauNormal"/>
    <w:uiPriority w:val="49"/>
    <w:rsid w:val="00005E2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2-Accentuation5">
    <w:name w:val="Grid Table 2 Accent 5"/>
    <w:basedOn w:val="TableauNormal"/>
    <w:uiPriority w:val="47"/>
    <w:rsid w:val="008C3E4E"/>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Textedelespacerserv">
    <w:name w:val="Placeholder Text"/>
    <w:basedOn w:val="Policepardfaut"/>
    <w:uiPriority w:val="99"/>
    <w:semiHidden/>
    <w:rsid w:val="00C113A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63121">
      <w:bodyDiv w:val="1"/>
      <w:marLeft w:val="0"/>
      <w:marRight w:val="0"/>
      <w:marTop w:val="0"/>
      <w:marBottom w:val="0"/>
      <w:divBdr>
        <w:top w:val="none" w:sz="0" w:space="0" w:color="auto"/>
        <w:left w:val="none" w:sz="0" w:space="0" w:color="auto"/>
        <w:bottom w:val="none" w:sz="0" w:space="0" w:color="auto"/>
        <w:right w:val="none" w:sz="0" w:space="0" w:color="auto"/>
      </w:divBdr>
    </w:div>
    <w:div w:id="29962804">
      <w:bodyDiv w:val="1"/>
      <w:marLeft w:val="0"/>
      <w:marRight w:val="0"/>
      <w:marTop w:val="0"/>
      <w:marBottom w:val="0"/>
      <w:divBdr>
        <w:top w:val="none" w:sz="0" w:space="0" w:color="auto"/>
        <w:left w:val="none" w:sz="0" w:space="0" w:color="auto"/>
        <w:bottom w:val="none" w:sz="0" w:space="0" w:color="auto"/>
        <w:right w:val="none" w:sz="0" w:space="0" w:color="auto"/>
      </w:divBdr>
    </w:div>
    <w:div w:id="172965155">
      <w:bodyDiv w:val="1"/>
      <w:marLeft w:val="0"/>
      <w:marRight w:val="0"/>
      <w:marTop w:val="0"/>
      <w:marBottom w:val="0"/>
      <w:divBdr>
        <w:top w:val="none" w:sz="0" w:space="0" w:color="auto"/>
        <w:left w:val="none" w:sz="0" w:space="0" w:color="auto"/>
        <w:bottom w:val="none" w:sz="0" w:space="0" w:color="auto"/>
        <w:right w:val="none" w:sz="0" w:space="0" w:color="auto"/>
      </w:divBdr>
    </w:div>
    <w:div w:id="260067961">
      <w:bodyDiv w:val="1"/>
      <w:marLeft w:val="0"/>
      <w:marRight w:val="0"/>
      <w:marTop w:val="0"/>
      <w:marBottom w:val="0"/>
      <w:divBdr>
        <w:top w:val="none" w:sz="0" w:space="0" w:color="auto"/>
        <w:left w:val="none" w:sz="0" w:space="0" w:color="auto"/>
        <w:bottom w:val="none" w:sz="0" w:space="0" w:color="auto"/>
        <w:right w:val="none" w:sz="0" w:space="0" w:color="auto"/>
      </w:divBdr>
    </w:div>
    <w:div w:id="534736933">
      <w:bodyDiv w:val="1"/>
      <w:marLeft w:val="0"/>
      <w:marRight w:val="0"/>
      <w:marTop w:val="0"/>
      <w:marBottom w:val="0"/>
      <w:divBdr>
        <w:top w:val="none" w:sz="0" w:space="0" w:color="auto"/>
        <w:left w:val="none" w:sz="0" w:space="0" w:color="auto"/>
        <w:bottom w:val="none" w:sz="0" w:space="0" w:color="auto"/>
        <w:right w:val="none" w:sz="0" w:space="0" w:color="auto"/>
      </w:divBdr>
    </w:div>
    <w:div w:id="9968824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gif"/><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glossaryDocument" Target="glossary/document.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gif"/><Relationship Id="rId27" Type="http://schemas.openxmlformats.org/officeDocument/2006/relationships/image" Target="media/image18.png"/><Relationship Id="rId30" Type="http://schemas.openxmlformats.org/officeDocument/2006/relationships/header" Target="header1.xml"/><Relationship Id="rId8"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66069F957F94F1EBDC6C0B0144887B4"/>
        <w:category>
          <w:name w:val="Général"/>
          <w:gallery w:val="placeholder"/>
        </w:category>
        <w:types>
          <w:type w:val="bbPlcHdr"/>
        </w:types>
        <w:behaviors>
          <w:behavior w:val="content"/>
        </w:behaviors>
        <w:guid w:val="{BAE4EF1D-671B-4809-972F-F1A88364217A}"/>
      </w:docPartPr>
      <w:docPartBody>
        <w:p w:rsidR="00000000" w:rsidRDefault="00EC546A" w:rsidP="00EC546A">
          <w:pPr>
            <w:pStyle w:val="F66069F957F94F1EBDC6C0B0144887B4"/>
          </w:pPr>
          <w:r>
            <w:rPr>
              <w:rFonts w:asciiTheme="majorHAnsi" w:eastAsiaTheme="majorEastAsia" w:hAnsiTheme="majorHAnsi" w:cstheme="majorBidi"/>
              <w:color w:val="4472C4" w:themeColor="accent1"/>
              <w:sz w:val="27"/>
              <w:szCs w:val="27"/>
            </w:rPr>
            <w:t>[Titre du document]</w:t>
          </w:r>
        </w:p>
      </w:docPartBody>
    </w:docPart>
    <w:docPart>
      <w:docPartPr>
        <w:name w:val="7C1EEFB78F3E43B2A49247606885BEAA"/>
        <w:category>
          <w:name w:val="Général"/>
          <w:gallery w:val="placeholder"/>
        </w:category>
        <w:types>
          <w:type w:val="bbPlcHdr"/>
        </w:types>
        <w:behaviors>
          <w:behavior w:val="content"/>
        </w:behaviors>
        <w:guid w:val="{093C492A-BE25-4B42-92CF-C57A443598CC}"/>
      </w:docPartPr>
      <w:docPartBody>
        <w:p w:rsidR="00000000" w:rsidRDefault="00EC546A" w:rsidP="00EC546A">
          <w:pPr>
            <w:pStyle w:val="7C1EEFB78F3E43B2A49247606885BEAA"/>
          </w:pPr>
          <w:r>
            <w:rPr>
              <w:rFonts w:asciiTheme="majorHAnsi" w:eastAsiaTheme="majorEastAsia" w:hAnsiTheme="majorHAnsi" w:cstheme="majorBidi"/>
              <w:color w:val="4472C4"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var(--colab-code-font-family)">
    <w:altName w:val="Calibri"/>
    <w:charset w:val="00"/>
    <w:family w:val="auto"/>
    <w:pitch w:val="default"/>
  </w:font>
  <w:font w:name="Cambria Math">
    <w:panose1 w:val="02040503050406030204"/>
    <w:charset w:val="00"/>
    <w:family w:val="roman"/>
    <w:pitch w:val="variable"/>
    <w:sig w:usb0="E00006FF" w:usb1="420024FF" w:usb2="02000000" w:usb3="00000000" w:csb0="0000019F" w:csb1="00000000"/>
  </w:font>
  <w:font w:name="Helvetica Neue">
    <w:altName w:val="Arial"/>
    <w:charset w:val="00"/>
    <w:family w:val="auto"/>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546A"/>
    <w:rsid w:val="006C1F98"/>
    <w:rsid w:val="00EC546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F66069F957F94F1EBDC6C0B0144887B4">
    <w:name w:val="F66069F957F94F1EBDC6C0B0144887B4"/>
    <w:rsid w:val="00EC546A"/>
  </w:style>
  <w:style w:type="paragraph" w:customStyle="1" w:styleId="7C1EEFB78F3E43B2A49247606885BEAA">
    <w:name w:val="7C1EEFB78F3E43B2A49247606885BEAA"/>
    <w:rsid w:val="00EC546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2022-01-27T00:00:00</PublishDate>
  <Abstract/>
  <CompanyAddress/>
  <CompanyPhone/>
  <CompanyFax/>
  <CompanyEmail/>
</CoverPageProperties>
</file>

<file path=customXml/item2.xml><?xml version="1.0" encoding="utf-8"?>
<go:gDocsCustomXmlDataStorage xmlns:go="http://customooxmlschemas.google.com/" xmlns:r="http://schemas.openxmlformats.org/officeDocument/2006/relationships">
  <go:docsCustomData xmlns:go="http://customooxmlschemas.google.com/" roundtripDataSignature="AMtx7misiWvVkoSUUMmzs4meFL8oiMFUxA==">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</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ED830652-1E13-4FD4-90C9-1B7432F7D9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TotalTime>
  <Pages>19</Pages>
  <Words>3852</Words>
  <Characters>21190</Characters>
  <Application>Microsoft Office Word</Application>
  <DocSecurity>0</DocSecurity>
  <Lines>176</Lines>
  <Paragraphs>49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24993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Pauline BLIVET</dc:title>
  <dc:creator>Pauline blivet</dc:creator>
  <cp:lastModifiedBy>Pauline blivet</cp:lastModifiedBy>
  <cp:revision>12</cp:revision>
  <dcterms:created xsi:type="dcterms:W3CDTF">2022-01-14T08:04:00Z</dcterms:created>
  <dcterms:modified xsi:type="dcterms:W3CDTF">2022-02-01T18:24:00Z</dcterms:modified>
</cp:coreProperties>
</file>